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316" w:rsidRPr="005D3514" w:rsidRDefault="005D3514" w:rsidP="005D3514">
      <w:pPr>
        <w:spacing w:after="0"/>
        <w:rPr>
          <w:rFonts w:ascii="Georgia" w:hAnsi="Georgia"/>
          <w:b/>
          <w:color w:val="002060"/>
          <w:sz w:val="40"/>
        </w:rPr>
      </w:pPr>
      <w:r w:rsidRPr="005D3514">
        <w:rPr>
          <w:rFonts w:ascii="Georgia" w:hAnsi="Georgia"/>
          <w:b/>
          <w:noProof/>
          <w:color w:val="002060"/>
          <w:sz w:val="40"/>
        </w:rPr>
        <w:drawing>
          <wp:anchor distT="0" distB="0" distL="114300" distR="114300" simplePos="0" relativeHeight="251658240" behindDoc="0" locked="0" layoutInCell="1" allowOverlap="1" wp14:anchorId="05892C6F" wp14:editId="7A7A48F5">
            <wp:simplePos x="0" y="0"/>
            <wp:positionH relativeFrom="column">
              <wp:posOffset>0</wp:posOffset>
            </wp:positionH>
            <wp:positionV relativeFrom="paragraph">
              <wp:posOffset>635</wp:posOffset>
            </wp:positionV>
            <wp:extent cx="1080135" cy="1209675"/>
            <wp:effectExtent l="0" t="0" r="5715"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r with balloon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0135" cy="1209675"/>
                    </a:xfrm>
                    <a:prstGeom prst="rect">
                      <a:avLst/>
                    </a:prstGeom>
                  </pic:spPr>
                </pic:pic>
              </a:graphicData>
            </a:graphic>
            <wp14:sizeRelH relativeFrom="page">
              <wp14:pctWidth>0</wp14:pctWidth>
            </wp14:sizeRelH>
            <wp14:sizeRelV relativeFrom="page">
              <wp14:pctHeight>0</wp14:pctHeight>
            </wp14:sizeRelV>
          </wp:anchor>
        </w:drawing>
      </w:r>
      <w:r w:rsidR="00B64316" w:rsidRPr="005D3514">
        <w:rPr>
          <w:rFonts w:ascii="Georgia" w:hAnsi="Georgia"/>
          <w:b/>
          <w:color w:val="002060"/>
          <w:sz w:val="40"/>
        </w:rPr>
        <w:t>The Good News</w:t>
      </w:r>
    </w:p>
    <w:p w:rsidR="00B64316" w:rsidRPr="005D3514" w:rsidRDefault="00B64316" w:rsidP="005D3514">
      <w:pPr>
        <w:spacing w:after="0"/>
        <w:rPr>
          <w:rFonts w:ascii="Georgia" w:hAnsi="Georgia"/>
          <w:b/>
          <w:color w:val="002060"/>
          <w:sz w:val="40"/>
        </w:rPr>
      </w:pPr>
    </w:p>
    <w:p w:rsidR="00B64316" w:rsidRPr="005D3514" w:rsidRDefault="00B64316" w:rsidP="005D3514">
      <w:pPr>
        <w:spacing w:after="0"/>
        <w:rPr>
          <w:rFonts w:ascii="Georgia" w:hAnsi="Georgia"/>
          <w:b/>
          <w:color w:val="002060"/>
          <w:sz w:val="40"/>
        </w:rPr>
      </w:pPr>
      <w:r w:rsidRPr="005D3514">
        <w:rPr>
          <w:rFonts w:ascii="Georgia" w:hAnsi="Georgia"/>
          <w:b/>
          <w:color w:val="002060"/>
          <w:sz w:val="40"/>
        </w:rPr>
        <w:t>August 2016 / Volume 1 / Issue 11</w:t>
      </w:r>
    </w:p>
    <w:p w:rsidR="00B64316" w:rsidRPr="005D3514" w:rsidRDefault="00B64316" w:rsidP="005D3514">
      <w:pPr>
        <w:spacing w:after="0"/>
        <w:rPr>
          <w:rFonts w:ascii="Georgia" w:hAnsi="Georgia"/>
        </w:rPr>
      </w:pPr>
      <w:r w:rsidRPr="005D3514">
        <w:rPr>
          <w:rFonts w:ascii="Georgia" w:hAnsi="Georgia"/>
        </w:rPr>
        <w:t xml:space="preserve"> </w:t>
      </w:r>
    </w:p>
    <w:p w:rsidR="00B64316" w:rsidRPr="005D3514" w:rsidRDefault="00B64316" w:rsidP="005D3514">
      <w:pPr>
        <w:spacing w:after="0"/>
        <w:rPr>
          <w:rFonts w:ascii="Georgia" w:hAnsi="Georgia"/>
        </w:rPr>
      </w:pPr>
      <w:r w:rsidRPr="005D3514">
        <w:rPr>
          <w:rFonts w:ascii="Georgia" w:hAnsi="Georgia"/>
        </w:rPr>
        <w:t xml:space="preserve"> </w:t>
      </w:r>
    </w:p>
    <w:p w:rsidR="00B64316" w:rsidRPr="001915E8" w:rsidRDefault="005D3514" w:rsidP="005D3514">
      <w:pPr>
        <w:spacing w:after="0"/>
        <w:jc w:val="center"/>
        <w:rPr>
          <w:rFonts w:ascii="Georgia" w:hAnsi="Georgia"/>
          <w:color w:val="002060"/>
          <w:sz w:val="24"/>
        </w:rPr>
      </w:pPr>
      <w:r w:rsidRPr="001915E8">
        <w:rPr>
          <w:rFonts w:ascii="Georgia" w:hAnsi="Georgia"/>
          <w:color w:val="002060"/>
          <w:sz w:val="24"/>
        </w:rPr>
        <w:t>A</w:t>
      </w:r>
      <w:r w:rsidR="00B64316" w:rsidRPr="001915E8">
        <w:rPr>
          <w:rFonts w:ascii="Georgia" w:hAnsi="Georgia"/>
          <w:color w:val="002060"/>
          <w:sz w:val="24"/>
        </w:rPr>
        <w:t>ugust Is . . .</w:t>
      </w:r>
    </w:p>
    <w:p w:rsidR="00B64316" w:rsidRPr="001915E8" w:rsidRDefault="00B64316" w:rsidP="005D3514">
      <w:pPr>
        <w:spacing w:after="0"/>
        <w:jc w:val="center"/>
        <w:rPr>
          <w:rFonts w:ascii="Georgia" w:hAnsi="Georgia"/>
          <w:color w:val="002060"/>
          <w:sz w:val="24"/>
        </w:rPr>
      </w:pPr>
      <w:r w:rsidRPr="001915E8">
        <w:rPr>
          <w:rFonts w:ascii="Georgia" w:hAnsi="Georgia"/>
          <w:color w:val="002060"/>
          <w:sz w:val="24"/>
        </w:rPr>
        <w:t>Catfish Month</w:t>
      </w:r>
    </w:p>
    <w:p w:rsidR="00B64316" w:rsidRPr="001915E8" w:rsidRDefault="00B64316" w:rsidP="005D3514">
      <w:pPr>
        <w:spacing w:after="0"/>
        <w:jc w:val="center"/>
        <w:rPr>
          <w:rFonts w:ascii="Georgia" w:hAnsi="Georgia"/>
          <w:color w:val="002060"/>
          <w:sz w:val="24"/>
        </w:rPr>
      </w:pPr>
      <w:r w:rsidRPr="001915E8">
        <w:rPr>
          <w:rFonts w:ascii="Georgia" w:hAnsi="Georgia"/>
          <w:color w:val="002060"/>
          <w:sz w:val="24"/>
        </w:rPr>
        <w:t>Family Meals Month</w:t>
      </w:r>
    </w:p>
    <w:p w:rsidR="00B64316" w:rsidRPr="001915E8" w:rsidRDefault="00B64316" w:rsidP="005D3514">
      <w:pPr>
        <w:spacing w:after="0"/>
        <w:jc w:val="center"/>
        <w:rPr>
          <w:rFonts w:ascii="Georgia" w:hAnsi="Georgia"/>
          <w:color w:val="002060"/>
          <w:sz w:val="24"/>
        </w:rPr>
      </w:pPr>
      <w:r w:rsidRPr="001915E8">
        <w:rPr>
          <w:rFonts w:ascii="Georgia" w:hAnsi="Georgia"/>
          <w:color w:val="002060"/>
          <w:sz w:val="24"/>
        </w:rPr>
        <w:t>Get Acquainted with Kiwi fruit Month</w:t>
      </w:r>
    </w:p>
    <w:p w:rsidR="00B64316" w:rsidRPr="001915E8" w:rsidRDefault="00B64316" w:rsidP="005D3514">
      <w:pPr>
        <w:spacing w:after="0"/>
        <w:jc w:val="center"/>
        <w:rPr>
          <w:rFonts w:ascii="Georgia" w:hAnsi="Georgia"/>
          <w:color w:val="002060"/>
          <w:sz w:val="24"/>
        </w:rPr>
      </w:pPr>
      <w:r w:rsidRPr="001915E8">
        <w:rPr>
          <w:rFonts w:ascii="Georgia" w:hAnsi="Georgia"/>
          <w:color w:val="002060"/>
          <w:sz w:val="24"/>
        </w:rPr>
        <w:t>Kids Eat Right Month</w:t>
      </w:r>
    </w:p>
    <w:p w:rsidR="00B64316" w:rsidRPr="001915E8" w:rsidRDefault="00B64316" w:rsidP="005D3514">
      <w:pPr>
        <w:spacing w:after="0"/>
        <w:jc w:val="center"/>
        <w:rPr>
          <w:rFonts w:ascii="Georgia" w:hAnsi="Georgia"/>
          <w:color w:val="002060"/>
          <w:sz w:val="24"/>
        </w:rPr>
      </w:pPr>
      <w:r w:rsidRPr="001915E8">
        <w:rPr>
          <w:rFonts w:ascii="Georgia" w:hAnsi="Georgia"/>
          <w:color w:val="002060"/>
          <w:sz w:val="24"/>
        </w:rPr>
        <w:t>Peach Month</w:t>
      </w:r>
    </w:p>
    <w:p w:rsidR="00B64316" w:rsidRPr="001915E8" w:rsidRDefault="00B64316" w:rsidP="005D3514">
      <w:pPr>
        <w:spacing w:after="0"/>
        <w:jc w:val="center"/>
        <w:rPr>
          <w:rFonts w:ascii="Georgia" w:hAnsi="Georgia"/>
          <w:color w:val="002060"/>
          <w:sz w:val="24"/>
        </w:rPr>
      </w:pPr>
      <w:r w:rsidRPr="001915E8">
        <w:rPr>
          <w:rFonts w:ascii="Georgia" w:hAnsi="Georgia"/>
          <w:color w:val="002060"/>
          <w:sz w:val="24"/>
        </w:rPr>
        <w:t>Sandwich Month</w:t>
      </w:r>
    </w:p>
    <w:p w:rsidR="00B64316" w:rsidRPr="001915E8" w:rsidRDefault="00B64316" w:rsidP="005D3514">
      <w:pPr>
        <w:spacing w:after="0"/>
        <w:rPr>
          <w:rFonts w:ascii="Georgia" w:hAnsi="Georgia"/>
          <w:sz w:val="20"/>
        </w:rPr>
      </w:pPr>
    </w:p>
    <w:p w:rsidR="00B64316" w:rsidRPr="005D3514" w:rsidRDefault="00B64316" w:rsidP="005D3514">
      <w:pPr>
        <w:spacing w:after="0"/>
        <w:rPr>
          <w:rFonts w:ascii="Georgia" w:hAnsi="Georgia"/>
          <w:color w:val="002060"/>
        </w:rPr>
      </w:pPr>
      <w:r w:rsidRPr="005D3514">
        <w:rPr>
          <w:rFonts w:ascii="Georgia" w:hAnsi="Georgia"/>
          <w:color w:val="002060"/>
        </w:rPr>
        <w:t>Farmers Market Week August 1-7, August 3 - Watermelon Day, August 6 - National Mustard Day, August 29 - More Herbs Less Salt Day, August 31 - Trail Mix Day.</w:t>
      </w:r>
    </w:p>
    <w:p w:rsidR="00B64316" w:rsidRPr="005D3514" w:rsidRDefault="00B64316" w:rsidP="005D3514">
      <w:pPr>
        <w:spacing w:after="0"/>
        <w:rPr>
          <w:rFonts w:ascii="Georgia" w:hAnsi="Georgia"/>
          <w:color w:val="002060"/>
        </w:rPr>
      </w:pPr>
    </w:p>
    <w:p w:rsidR="00B64316" w:rsidRPr="005D3514" w:rsidRDefault="00B64316" w:rsidP="005D3514">
      <w:pPr>
        <w:spacing w:after="0"/>
        <w:rPr>
          <w:rFonts w:ascii="Georgia" w:hAnsi="Georgia"/>
          <w:color w:val="002060"/>
        </w:rPr>
      </w:pPr>
      <w:r w:rsidRPr="005D3514">
        <w:rPr>
          <w:rFonts w:ascii="Georgia" w:hAnsi="Georgia"/>
          <w:color w:val="002060"/>
        </w:rPr>
        <w:t xml:space="preserve"> Source: http://food.unl.edu/fnh/april-food-calendar </w:t>
      </w:r>
    </w:p>
    <w:p w:rsidR="00B64316" w:rsidRPr="005D3514" w:rsidRDefault="005D3514" w:rsidP="001915E8">
      <w:pPr>
        <w:spacing w:after="0"/>
        <w:rPr>
          <w:rFonts w:ascii="Georgia" w:hAnsi="Georgia"/>
        </w:rPr>
      </w:pPr>
      <w:r>
        <w:rPr>
          <w:rFonts w:ascii="Georgia" w:hAnsi="Georgia"/>
          <w:noProof/>
        </w:rPr>
        <w:drawing>
          <wp:anchor distT="0" distB="0" distL="114300" distR="114300" simplePos="0" relativeHeight="251663360" behindDoc="0" locked="0" layoutInCell="1" allowOverlap="1">
            <wp:simplePos x="0" y="0"/>
            <wp:positionH relativeFrom="column">
              <wp:posOffset>0</wp:posOffset>
            </wp:positionH>
            <wp:positionV relativeFrom="paragraph">
              <wp:posOffset>140335</wp:posOffset>
            </wp:positionV>
            <wp:extent cx="2533650" cy="95821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2school.png"/>
                    <pic:cNvPicPr/>
                  </pic:nvPicPr>
                  <pic:blipFill>
                    <a:blip r:embed="rId7">
                      <a:extLst>
                        <a:ext uri="{28A0092B-C50C-407E-A947-70E740481C1C}">
                          <a14:useLocalDpi xmlns:a14="http://schemas.microsoft.com/office/drawing/2010/main" val="0"/>
                        </a:ext>
                      </a:extLst>
                    </a:blip>
                    <a:stretch>
                      <a:fillRect/>
                    </a:stretch>
                  </pic:blipFill>
                  <pic:spPr>
                    <a:xfrm>
                      <a:off x="0" y="0"/>
                      <a:ext cx="2533650" cy="958215"/>
                    </a:xfrm>
                    <a:prstGeom prst="rect">
                      <a:avLst/>
                    </a:prstGeom>
                  </pic:spPr>
                </pic:pic>
              </a:graphicData>
            </a:graphic>
            <wp14:sizeRelH relativeFrom="page">
              <wp14:pctWidth>0</wp14:pctWidth>
            </wp14:sizeRelH>
            <wp14:sizeRelV relativeFrom="page">
              <wp14:pctHeight>0</wp14:pctHeight>
            </wp14:sizeRelV>
          </wp:anchor>
        </w:drawing>
      </w:r>
    </w:p>
    <w:p w:rsidR="00B64316" w:rsidRPr="005D3514" w:rsidRDefault="00B64316" w:rsidP="005D3514">
      <w:pPr>
        <w:spacing w:after="0"/>
        <w:rPr>
          <w:rFonts w:ascii="Georgia" w:hAnsi="Georgia"/>
        </w:rPr>
      </w:pPr>
    </w:p>
    <w:p w:rsidR="00B64316" w:rsidRPr="005D3514" w:rsidRDefault="00B64316" w:rsidP="005D3514">
      <w:pPr>
        <w:spacing w:after="0"/>
        <w:jc w:val="center"/>
        <w:rPr>
          <w:rFonts w:ascii="Georgia" w:hAnsi="Georgia"/>
          <w:color w:val="002060"/>
          <w:sz w:val="24"/>
        </w:rPr>
      </w:pPr>
      <w:r w:rsidRPr="005D3514">
        <w:rPr>
          <w:rFonts w:ascii="Georgia" w:hAnsi="Georgia"/>
          <w:color w:val="002060"/>
          <w:sz w:val="24"/>
        </w:rPr>
        <w:t>Please write on your coversheet or menu sheet when school begins for your children.</w:t>
      </w:r>
    </w:p>
    <w:p w:rsidR="00B64316" w:rsidRPr="005D3514" w:rsidRDefault="00B64316" w:rsidP="005D3514">
      <w:pPr>
        <w:spacing w:after="0"/>
        <w:rPr>
          <w:rFonts w:ascii="Georgia" w:hAnsi="Georgia"/>
        </w:rPr>
      </w:pPr>
      <w:r w:rsidRPr="005D3514">
        <w:rPr>
          <w:rFonts w:ascii="Georgia" w:hAnsi="Georgia"/>
        </w:rPr>
        <w:t xml:space="preserve"> </w:t>
      </w:r>
    </w:p>
    <w:p w:rsidR="001915E8" w:rsidRDefault="001915E8" w:rsidP="005D3514">
      <w:pPr>
        <w:spacing w:after="0"/>
        <w:jc w:val="center"/>
        <w:rPr>
          <w:rFonts w:ascii="Georgia" w:hAnsi="Georgia"/>
          <w:b/>
          <w:color w:val="008000"/>
          <w:sz w:val="32"/>
        </w:rPr>
      </w:pPr>
    </w:p>
    <w:p w:rsidR="00B64316" w:rsidRPr="005D3514" w:rsidRDefault="00B64316" w:rsidP="005D3514">
      <w:pPr>
        <w:spacing w:after="0"/>
        <w:jc w:val="center"/>
        <w:rPr>
          <w:rFonts w:ascii="Georgia" w:hAnsi="Georgia"/>
          <w:b/>
          <w:sz w:val="24"/>
        </w:rPr>
      </w:pPr>
      <w:r w:rsidRPr="005D3514">
        <w:rPr>
          <w:rFonts w:ascii="Georgia" w:hAnsi="Georgia"/>
          <w:b/>
          <w:sz w:val="24"/>
        </w:rPr>
        <w:t>Tentative Check Disbursement Dates</w:t>
      </w:r>
    </w:p>
    <w:p w:rsidR="005D3514" w:rsidRDefault="005D3514" w:rsidP="005D3514">
      <w:pPr>
        <w:spacing w:after="0"/>
        <w:rPr>
          <w:rFonts w:ascii="Georgia" w:hAnsi="Georgia"/>
        </w:rPr>
        <w:sectPr w:rsidR="005D3514" w:rsidSect="005D3514">
          <w:pgSz w:w="12240" w:h="15840"/>
          <w:pgMar w:top="720" w:right="720" w:bottom="720" w:left="720" w:header="720" w:footer="720" w:gutter="0"/>
          <w:cols w:space="720"/>
          <w:docGrid w:linePitch="360"/>
        </w:sectPr>
      </w:pPr>
    </w:p>
    <w:p w:rsidR="00B64316" w:rsidRPr="005D3514" w:rsidRDefault="00B64316" w:rsidP="005D3514">
      <w:pPr>
        <w:spacing w:after="0"/>
        <w:rPr>
          <w:rFonts w:ascii="Georgia" w:hAnsi="Georgia"/>
          <w:b/>
        </w:rPr>
      </w:pPr>
      <w:r w:rsidRPr="005D3514">
        <w:rPr>
          <w:rFonts w:ascii="Georgia" w:hAnsi="Georgia"/>
          <w:b/>
        </w:rPr>
        <w:lastRenderedPageBreak/>
        <w:t>Claim Month     Payment Date</w:t>
      </w:r>
    </w:p>
    <w:p w:rsidR="00B64316" w:rsidRPr="005D3514" w:rsidRDefault="00B64316" w:rsidP="005D3514">
      <w:pPr>
        <w:spacing w:after="0"/>
        <w:rPr>
          <w:rFonts w:ascii="Georgia" w:hAnsi="Georgia"/>
        </w:rPr>
      </w:pPr>
      <w:r w:rsidRPr="005D3514">
        <w:rPr>
          <w:rFonts w:ascii="Georgia" w:hAnsi="Georgia"/>
        </w:rPr>
        <w:t>April                        May 31, 2016</w:t>
      </w:r>
    </w:p>
    <w:p w:rsidR="00B64316" w:rsidRPr="005D3514" w:rsidRDefault="00B64316" w:rsidP="005D3514">
      <w:pPr>
        <w:spacing w:after="0"/>
        <w:rPr>
          <w:rFonts w:ascii="Georgia" w:hAnsi="Georgia"/>
        </w:rPr>
      </w:pPr>
      <w:r w:rsidRPr="005D3514">
        <w:rPr>
          <w:rFonts w:ascii="Georgia" w:hAnsi="Georgia"/>
        </w:rPr>
        <w:t>May                         June 24, 2016</w:t>
      </w:r>
    </w:p>
    <w:p w:rsidR="00B64316" w:rsidRPr="005D3514" w:rsidRDefault="004765CD" w:rsidP="005D3514">
      <w:pPr>
        <w:spacing w:after="0"/>
        <w:rPr>
          <w:rFonts w:ascii="Georgia" w:hAnsi="Georgia"/>
        </w:rPr>
      </w:pPr>
      <w:r>
        <w:rPr>
          <w:rFonts w:ascii="Georgia" w:hAnsi="Georgia"/>
        </w:rPr>
        <w:t>J</w:t>
      </w:r>
      <w:r w:rsidR="00B64316" w:rsidRPr="005D3514">
        <w:rPr>
          <w:rFonts w:ascii="Georgia" w:hAnsi="Georgia"/>
        </w:rPr>
        <w:t xml:space="preserve">une                      </w:t>
      </w:r>
      <w:r w:rsidR="005D3514">
        <w:rPr>
          <w:rFonts w:ascii="Georgia" w:hAnsi="Georgia"/>
        </w:rPr>
        <w:t xml:space="preserve">  </w:t>
      </w:r>
      <w:r w:rsidR="00B64316" w:rsidRPr="005D3514">
        <w:rPr>
          <w:rFonts w:ascii="Georgia" w:hAnsi="Georgia"/>
        </w:rPr>
        <w:t xml:space="preserve"> August 1, 2016  </w:t>
      </w:r>
    </w:p>
    <w:p w:rsidR="00B64316" w:rsidRPr="005D3514" w:rsidRDefault="00B64316" w:rsidP="005D3514">
      <w:pPr>
        <w:spacing w:after="0"/>
        <w:rPr>
          <w:rFonts w:ascii="Georgia" w:hAnsi="Georgia"/>
        </w:rPr>
      </w:pPr>
    </w:p>
    <w:p w:rsidR="00B64316" w:rsidRPr="005D3514" w:rsidRDefault="00B64316" w:rsidP="005D3514">
      <w:pPr>
        <w:spacing w:after="0"/>
        <w:rPr>
          <w:rFonts w:ascii="Georgia" w:hAnsi="Georgia"/>
          <w:b/>
        </w:rPr>
      </w:pPr>
      <w:r w:rsidRPr="005D3514">
        <w:rPr>
          <w:rFonts w:ascii="Georgia" w:hAnsi="Georgia"/>
          <w:b/>
        </w:rPr>
        <w:lastRenderedPageBreak/>
        <w:t>Claim Month          Payment Date</w:t>
      </w:r>
    </w:p>
    <w:p w:rsidR="00B64316" w:rsidRPr="005D3514" w:rsidRDefault="00B64316" w:rsidP="005D3514">
      <w:pPr>
        <w:spacing w:after="0"/>
        <w:rPr>
          <w:rFonts w:ascii="Georgia" w:hAnsi="Georgia"/>
        </w:rPr>
      </w:pPr>
      <w:r w:rsidRPr="005D3514">
        <w:rPr>
          <w:rFonts w:ascii="Georgia" w:hAnsi="Georgia"/>
        </w:rPr>
        <w:t>July                             August 31, 2016</w:t>
      </w:r>
    </w:p>
    <w:p w:rsidR="00B64316" w:rsidRPr="005D3514" w:rsidRDefault="00B64316" w:rsidP="005D3514">
      <w:pPr>
        <w:spacing w:after="0"/>
        <w:rPr>
          <w:rFonts w:ascii="Georgia" w:hAnsi="Georgia"/>
        </w:rPr>
      </w:pPr>
      <w:r w:rsidRPr="005D3514">
        <w:rPr>
          <w:rFonts w:ascii="Georgia" w:hAnsi="Georgia"/>
        </w:rPr>
        <w:t xml:space="preserve">August                  </w:t>
      </w:r>
      <w:r w:rsidR="005D3514">
        <w:rPr>
          <w:rFonts w:ascii="Georgia" w:hAnsi="Georgia"/>
        </w:rPr>
        <w:t xml:space="preserve">    </w:t>
      </w:r>
      <w:r w:rsidRPr="005D3514">
        <w:rPr>
          <w:rFonts w:ascii="Georgia" w:hAnsi="Georgia"/>
        </w:rPr>
        <w:t xml:space="preserve"> </w:t>
      </w:r>
      <w:r w:rsidR="005D3514">
        <w:rPr>
          <w:rFonts w:ascii="Georgia" w:hAnsi="Georgia"/>
        </w:rPr>
        <w:t xml:space="preserve"> </w:t>
      </w:r>
      <w:r w:rsidRPr="005D3514">
        <w:rPr>
          <w:rFonts w:ascii="Georgia" w:hAnsi="Georgia"/>
        </w:rPr>
        <w:t>September 30, 2016</w:t>
      </w:r>
    </w:p>
    <w:p w:rsidR="00B64316" w:rsidRPr="005D3514" w:rsidRDefault="00B64316" w:rsidP="005D3514">
      <w:pPr>
        <w:spacing w:after="0"/>
        <w:rPr>
          <w:rFonts w:ascii="Georgia" w:hAnsi="Georgia"/>
        </w:rPr>
      </w:pPr>
      <w:r w:rsidRPr="005D3514">
        <w:rPr>
          <w:rFonts w:ascii="Georgia" w:hAnsi="Georgia"/>
        </w:rPr>
        <w:t xml:space="preserve">September                </w:t>
      </w:r>
      <w:r w:rsidR="005D3514">
        <w:rPr>
          <w:rFonts w:ascii="Georgia" w:hAnsi="Georgia"/>
        </w:rPr>
        <w:t xml:space="preserve"> </w:t>
      </w:r>
      <w:r w:rsidRPr="005D3514">
        <w:rPr>
          <w:rFonts w:ascii="Georgia" w:hAnsi="Georgia"/>
        </w:rPr>
        <w:t>October 29, 2016</w:t>
      </w:r>
    </w:p>
    <w:p w:rsidR="005D3514" w:rsidRDefault="005D3514" w:rsidP="005D3514">
      <w:pPr>
        <w:spacing w:after="0"/>
        <w:rPr>
          <w:rFonts w:ascii="Georgia" w:hAnsi="Georgia"/>
        </w:rPr>
        <w:sectPr w:rsidR="005D3514" w:rsidSect="005D3514">
          <w:type w:val="continuous"/>
          <w:pgSz w:w="12240" w:h="15840"/>
          <w:pgMar w:top="720" w:right="720" w:bottom="720" w:left="720" w:header="720" w:footer="720" w:gutter="0"/>
          <w:cols w:num="2" w:space="720"/>
          <w:docGrid w:linePitch="360"/>
        </w:sectPr>
      </w:pPr>
    </w:p>
    <w:p w:rsidR="00B64316" w:rsidRPr="004765CD" w:rsidRDefault="00B64316" w:rsidP="005D3514">
      <w:pPr>
        <w:spacing w:after="0"/>
        <w:rPr>
          <w:rFonts w:ascii="Georgia" w:hAnsi="Georgia"/>
          <w:b/>
        </w:rPr>
      </w:pPr>
      <w:r w:rsidRPr="005D3514">
        <w:rPr>
          <w:rFonts w:ascii="Georgia" w:hAnsi="Georgia"/>
        </w:rPr>
        <w:lastRenderedPageBreak/>
        <w:t xml:space="preserve"> </w:t>
      </w:r>
      <w:r w:rsidRPr="004765CD">
        <w:rPr>
          <w:rFonts w:ascii="Georgia" w:hAnsi="Georgia"/>
          <w:b/>
          <w:sz w:val="24"/>
        </w:rPr>
        <w:t>Office Closed Tuesday Morning August 23, 2016</w:t>
      </w:r>
    </w:p>
    <w:p w:rsidR="00B64316" w:rsidRPr="005D3514" w:rsidRDefault="00B64316" w:rsidP="005D3514">
      <w:pPr>
        <w:spacing w:after="0"/>
        <w:rPr>
          <w:rFonts w:ascii="Georgia" w:hAnsi="Georgia"/>
        </w:rPr>
      </w:pPr>
      <w:r w:rsidRPr="005D3514">
        <w:rPr>
          <w:rFonts w:ascii="Georgia" w:hAnsi="Georgia"/>
        </w:rPr>
        <w:t xml:space="preserve"> </w:t>
      </w:r>
    </w:p>
    <w:p w:rsidR="00B64316" w:rsidRDefault="00B64316" w:rsidP="004765CD">
      <w:pPr>
        <w:spacing w:after="0"/>
        <w:jc w:val="center"/>
        <w:rPr>
          <w:rFonts w:ascii="Georgia" w:hAnsi="Georgia"/>
          <w:b/>
          <w:color w:val="008000"/>
          <w:sz w:val="32"/>
        </w:rPr>
      </w:pPr>
      <w:r w:rsidRPr="004765CD">
        <w:rPr>
          <w:rFonts w:ascii="Georgia" w:hAnsi="Georgia"/>
          <w:b/>
          <w:color w:val="008000"/>
          <w:sz w:val="32"/>
        </w:rPr>
        <w:t>Important Reminders</w:t>
      </w:r>
    </w:p>
    <w:p w:rsidR="0088779B" w:rsidRDefault="0088779B" w:rsidP="004765CD">
      <w:pPr>
        <w:spacing w:after="0"/>
        <w:jc w:val="center"/>
        <w:rPr>
          <w:rFonts w:ascii="Georgia" w:hAnsi="Georgia"/>
          <w:b/>
          <w:color w:val="008000"/>
          <w:sz w:val="32"/>
        </w:rPr>
      </w:pPr>
      <w:r>
        <w:rPr>
          <w:rFonts w:ascii="Georgia" w:hAnsi="Georgia"/>
          <w:b/>
          <w:color w:val="008000"/>
          <w:sz w:val="32"/>
        </w:rPr>
        <w:t>Tier Rates for July 2016 – June 2017</w:t>
      </w:r>
    </w:p>
    <w:p w:rsidR="0088779B" w:rsidRPr="0088779B" w:rsidRDefault="0088779B" w:rsidP="004765CD">
      <w:pPr>
        <w:spacing w:after="0"/>
        <w:jc w:val="center"/>
        <w:rPr>
          <w:rFonts w:ascii="Georgia" w:hAnsi="Georgia"/>
          <w:color w:val="008000"/>
        </w:rPr>
      </w:pPr>
      <w:r>
        <w:rPr>
          <w:rFonts w:ascii="Georgia" w:hAnsi="Georgia"/>
          <w:color w:val="008000"/>
        </w:rPr>
        <w:t xml:space="preserve">Providers, as of July 31, 2016 these rates have not been released.  I was waiting on the information hoping to provide you with that information as part of this newsletter.  JCFHA will post the rates as soon as we have them to our website </w:t>
      </w:r>
      <w:hyperlink r:id="rId8" w:history="1">
        <w:r w:rsidRPr="00D12CA6">
          <w:rPr>
            <w:rStyle w:val="Hyperlink"/>
            <w:rFonts w:ascii="Georgia" w:hAnsi="Georgia"/>
          </w:rPr>
          <w:t>http://jcfamilyhomeassociation.com</w:t>
        </w:r>
      </w:hyperlink>
      <w:r>
        <w:rPr>
          <w:rFonts w:ascii="Georgia" w:hAnsi="Georgia"/>
          <w:color w:val="008000"/>
        </w:rPr>
        <w:t xml:space="preserve"> and they would also be available from </w:t>
      </w:r>
      <w:hyperlink r:id="rId9" w:history="1">
        <w:r w:rsidRPr="00D12CA6">
          <w:rPr>
            <w:rStyle w:val="Hyperlink"/>
            <w:rFonts w:ascii="Georgia" w:hAnsi="Georgia"/>
          </w:rPr>
          <w:t>http://cacfp.org</w:t>
        </w:r>
      </w:hyperlink>
      <w:r>
        <w:rPr>
          <w:rFonts w:ascii="Georgia" w:hAnsi="Georgia"/>
          <w:color w:val="008000"/>
        </w:rPr>
        <w:t xml:space="preserve">.  </w:t>
      </w:r>
    </w:p>
    <w:p w:rsidR="0088779B" w:rsidRPr="004765CD" w:rsidRDefault="0088779B" w:rsidP="004765CD">
      <w:pPr>
        <w:spacing w:after="0"/>
        <w:jc w:val="center"/>
        <w:rPr>
          <w:rFonts w:ascii="Georgia" w:hAnsi="Georgia"/>
          <w:b/>
          <w:color w:val="008000"/>
          <w:sz w:val="32"/>
        </w:rPr>
      </w:pPr>
    </w:p>
    <w:p w:rsidR="00B64316" w:rsidRPr="005D3514" w:rsidRDefault="00B64316" w:rsidP="004765CD">
      <w:pPr>
        <w:spacing w:after="0"/>
        <w:jc w:val="center"/>
        <w:rPr>
          <w:rFonts w:ascii="Georgia" w:hAnsi="Georgia"/>
        </w:rPr>
      </w:pPr>
      <w:r w:rsidRPr="004765CD">
        <w:rPr>
          <w:rFonts w:ascii="Georgia" w:hAnsi="Georgia"/>
          <w:color w:val="008000"/>
        </w:rPr>
        <w:t>Heads UP:  JCFHA will be doing Annual enrollments in August this year!</w:t>
      </w:r>
    </w:p>
    <w:p w:rsidR="00B64316" w:rsidRPr="005D3514" w:rsidRDefault="00B64316" w:rsidP="005D3514">
      <w:pPr>
        <w:spacing w:after="0"/>
        <w:rPr>
          <w:rFonts w:ascii="Georgia" w:hAnsi="Georgia"/>
        </w:rPr>
      </w:pPr>
    </w:p>
    <w:p w:rsidR="00B64316" w:rsidRPr="005D3514" w:rsidRDefault="004765CD" w:rsidP="005D3514">
      <w:pPr>
        <w:spacing w:after="0"/>
        <w:rPr>
          <w:rFonts w:ascii="Georgia" w:hAnsi="Georgia"/>
        </w:rPr>
      </w:pPr>
      <w:r w:rsidRPr="004765CD">
        <w:rPr>
          <w:rFonts w:ascii="Georgia" w:hAnsi="Georgia"/>
          <w:color w:val="008000"/>
        </w:rPr>
        <w:t xml:space="preserve">We have </w:t>
      </w:r>
      <w:r w:rsidR="00B64316" w:rsidRPr="004765CD">
        <w:rPr>
          <w:rFonts w:ascii="Georgia" w:hAnsi="Georgia"/>
          <w:color w:val="008000"/>
        </w:rPr>
        <w:t>mail</w:t>
      </w:r>
      <w:r w:rsidRPr="004765CD">
        <w:rPr>
          <w:rFonts w:ascii="Georgia" w:hAnsi="Georgia"/>
          <w:color w:val="008000"/>
        </w:rPr>
        <w:t>ed</w:t>
      </w:r>
      <w:r w:rsidR="00B64316" w:rsidRPr="004765CD">
        <w:rPr>
          <w:rFonts w:ascii="Georgia" w:hAnsi="Georgia"/>
          <w:color w:val="008000"/>
        </w:rPr>
        <w:t xml:space="preserve"> out enrollment packets the last week of July and</w:t>
      </w:r>
      <w:r w:rsidRPr="004765CD">
        <w:rPr>
          <w:rFonts w:ascii="Georgia" w:hAnsi="Georgia"/>
          <w:color w:val="008000"/>
        </w:rPr>
        <w:t xml:space="preserve"> the enrollments are due back</w:t>
      </w:r>
      <w:r w:rsidR="00B64316" w:rsidRPr="004765CD">
        <w:rPr>
          <w:rFonts w:ascii="Georgia" w:hAnsi="Georgia"/>
          <w:color w:val="008000"/>
        </w:rPr>
        <w:t xml:space="preserve"> August</w:t>
      </w:r>
      <w:r w:rsidRPr="004765CD">
        <w:rPr>
          <w:rFonts w:ascii="Georgia" w:hAnsi="Georgia"/>
          <w:color w:val="008000"/>
        </w:rPr>
        <w:t xml:space="preserve"> 23, 2016</w:t>
      </w:r>
      <w:r w:rsidR="00B64316" w:rsidRPr="004765CD">
        <w:rPr>
          <w:rFonts w:ascii="Georgia" w:hAnsi="Georgia"/>
          <w:color w:val="008000"/>
        </w:rPr>
        <w:t xml:space="preserve">, it is very helpful to us to receive the enrollments before we receive your August claim the 1st part of </w:t>
      </w:r>
      <w:r w:rsidRPr="004765CD">
        <w:rPr>
          <w:rFonts w:ascii="Georgia" w:hAnsi="Georgia"/>
          <w:color w:val="008000"/>
        </w:rPr>
        <w:t xml:space="preserve">September.  Please make sure the parents fill them out and follow the directions on the enclosed page.  </w:t>
      </w:r>
      <w:r w:rsidR="00B64316" w:rsidRPr="005D3514">
        <w:rPr>
          <w:rFonts w:ascii="Georgia" w:hAnsi="Georgia"/>
        </w:rPr>
        <w:t xml:space="preserve">  </w:t>
      </w:r>
    </w:p>
    <w:p w:rsidR="00B64316" w:rsidRPr="005D3514" w:rsidRDefault="00B64316" w:rsidP="005D3514">
      <w:pPr>
        <w:spacing w:after="0"/>
        <w:rPr>
          <w:rFonts w:ascii="Georgia" w:hAnsi="Georgia"/>
        </w:rPr>
      </w:pPr>
    </w:p>
    <w:p w:rsidR="00B64316" w:rsidRPr="004765CD" w:rsidRDefault="00B64316" w:rsidP="004765CD">
      <w:pPr>
        <w:spacing w:after="0"/>
        <w:jc w:val="center"/>
        <w:rPr>
          <w:rFonts w:ascii="Georgia" w:hAnsi="Georgia"/>
          <w:b/>
          <w:color w:val="008000"/>
          <w:sz w:val="32"/>
        </w:rPr>
      </w:pPr>
      <w:r w:rsidRPr="004765CD">
        <w:rPr>
          <w:rFonts w:ascii="Georgia" w:hAnsi="Georgia"/>
          <w:b/>
          <w:color w:val="008000"/>
          <w:sz w:val="32"/>
        </w:rPr>
        <w:lastRenderedPageBreak/>
        <w:t>Pre-School and School Age Exceptions</w:t>
      </w:r>
    </w:p>
    <w:p w:rsidR="00B64316" w:rsidRPr="005D3514" w:rsidRDefault="00B64316" w:rsidP="005D3514">
      <w:pPr>
        <w:spacing w:after="0"/>
        <w:rPr>
          <w:rFonts w:ascii="Georgia" w:hAnsi="Georgia"/>
        </w:rPr>
      </w:pPr>
    </w:p>
    <w:p w:rsidR="00B64316" w:rsidRDefault="00B64316" w:rsidP="005D3514">
      <w:pPr>
        <w:spacing w:after="0"/>
        <w:rPr>
          <w:rFonts w:ascii="Georgia" w:hAnsi="Georgia"/>
          <w:color w:val="008000"/>
        </w:rPr>
      </w:pPr>
      <w:r w:rsidRPr="004765CD">
        <w:rPr>
          <w:rFonts w:ascii="Georgia" w:hAnsi="Georgia"/>
          <w:color w:val="008000"/>
        </w:rPr>
        <w:t xml:space="preserve">Providers in Kansas are no longer required to fill-out pre-school and school age exception paperwork for the food program.  The paperwork was helpful in letting us know who went to pre-school and </w:t>
      </w:r>
      <w:r w:rsidR="004765CD" w:rsidRPr="004765CD">
        <w:rPr>
          <w:rFonts w:ascii="Georgia" w:hAnsi="Georgia"/>
          <w:color w:val="008000"/>
        </w:rPr>
        <w:t>when,</w:t>
      </w:r>
      <w:r w:rsidRPr="004765CD">
        <w:rPr>
          <w:rFonts w:ascii="Georgia" w:hAnsi="Georgia"/>
          <w:color w:val="008000"/>
        </w:rPr>
        <w:t xml:space="preserve"> so the enrollments will need to have the correct information and you will need to let us know when school is out on your coversheet. Pre-school exceptions are not good on non-school days.</w:t>
      </w:r>
    </w:p>
    <w:p w:rsidR="0088779B" w:rsidRDefault="0088779B" w:rsidP="005D3514">
      <w:pPr>
        <w:spacing w:after="0"/>
        <w:rPr>
          <w:rFonts w:ascii="Georgia" w:hAnsi="Georgia"/>
          <w:color w:val="008000"/>
        </w:rPr>
      </w:pPr>
    </w:p>
    <w:p w:rsidR="0088779B" w:rsidRPr="004765CD" w:rsidRDefault="0088779B" w:rsidP="005D3514">
      <w:pPr>
        <w:spacing w:after="0"/>
        <w:rPr>
          <w:rFonts w:ascii="Georgia" w:hAnsi="Georgia"/>
          <w:color w:val="008000"/>
        </w:rPr>
      </w:pPr>
    </w:p>
    <w:p w:rsidR="00B64316" w:rsidRPr="005D3514" w:rsidRDefault="00B64316" w:rsidP="005D3514">
      <w:pPr>
        <w:spacing w:after="0"/>
        <w:rPr>
          <w:rFonts w:ascii="Georgia" w:hAnsi="Georgia"/>
        </w:rPr>
      </w:pPr>
      <w:r w:rsidRPr="005D3514">
        <w:rPr>
          <w:rFonts w:ascii="Georgia" w:hAnsi="Georgia"/>
        </w:rPr>
        <w:t xml:space="preserve"> </w:t>
      </w:r>
    </w:p>
    <w:p w:rsidR="00B64316" w:rsidRPr="004765CD" w:rsidRDefault="001915E8" w:rsidP="004765CD">
      <w:pPr>
        <w:spacing w:after="0"/>
        <w:rPr>
          <w:rFonts w:ascii="Georgia" w:hAnsi="Georgia"/>
          <w:color w:val="002060"/>
        </w:rPr>
      </w:pPr>
      <w:r>
        <w:rPr>
          <w:rFonts w:ascii="Georgia" w:hAnsi="Georgia"/>
          <w:noProof/>
        </w:rPr>
        <w:drawing>
          <wp:anchor distT="0" distB="0" distL="114300" distR="114300" simplePos="0" relativeHeight="251659264" behindDoc="0" locked="0" layoutInCell="1" allowOverlap="1" wp14:anchorId="77174917" wp14:editId="535BF1A3">
            <wp:simplePos x="0" y="0"/>
            <wp:positionH relativeFrom="margin">
              <wp:posOffset>2219325</wp:posOffset>
            </wp:positionH>
            <wp:positionV relativeFrom="paragraph">
              <wp:posOffset>93345</wp:posOffset>
            </wp:positionV>
            <wp:extent cx="2228850" cy="1114425"/>
            <wp:effectExtent l="0" t="0" r="0" b="9525"/>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usion.png"/>
                    <pic:cNvPicPr/>
                  </pic:nvPicPr>
                  <pic:blipFill>
                    <a:blip r:embed="rId10">
                      <a:extLst>
                        <a:ext uri="{28A0092B-C50C-407E-A947-70E740481C1C}">
                          <a14:useLocalDpi xmlns:a14="http://schemas.microsoft.com/office/drawing/2010/main" val="0"/>
                        </a:ext>
                      </a:extLst>
                    </a:blip>
                    <a:stretch>
                      <a:fillRect/>
                    </a:stretch>
                  </pic:blipFill>
                  <pic:spPr>
                    <a:xfrm>
                      <a:off x="0" y="0"/>
                      <a:ext cx="2228850" cy="1114425"/>
                    </a:xfrm>
                    <a:prstGeom prst="rect">
                      <a:avLst/>
                    </a:prstGeom>
                  </pic:spPr>
                </pic:pic>
              </a:graphicData>
            </a:graphic>
            <wp14:sizeRelH relativeFrom="page">
              <wp14:pctWidth>0</wp14:pctWidth>
            </wp14:sizeRelH>
            <wp14:sizeRelV relativeFrom="page">
              <wp14:pctHeight>0</wp14:pctHeight>
            </wp14:sizeRelV>
          </wp:anchor>
        </w:drawing>
      </w:r>
      <w:r w:rsidR="00B64316" w:rsidRPr="004765CD">
        <w:rPr>
          <w:rFonts w:ascii="Georgia" w:hAnsi="Georgia"/>
          <w:color w:val="002060"/>
        </w:rPr>
        <w:t>JC Family Home does not want you feeling like this because you hear of changes; take a deep breath and carefully read the next two sections.  Changes for 2016 and upcoming changes.  We are also adjusting to the changes here in the office and Janet will be attending a KSDE meeting on August 30, 2016 to find out more information and to be sure we go forward together.</w:t>
      </w:r>
    </w:p>
    <w:p w:rsidR="00B64316" w:rsidRPr="005D3514" w:rsidRDefault="004765CD" w:rsidP="005D3514">
      <w:pPr>
        <w:spacing w:after="0"/>
        <w:rPr>
          <w:rFonts w:ascii="Georgia" w:hAnsi="Georgia"/>
        </w:rPr>
      </w:pPr>
      <w:r>
        <w:rPr>
          <w:rFonts w:ascii="Georgia" w:hAnsi="Georgia"/>
          <w:noProof/>
        </w:rPr>
        <w:drawing>
          <wp:anchor distT="0" distB="0" distL="114300" distR="114300" simplePos="0" relativeHeight="251660288" behindDoc="0" locked="0" layoutInCell="1" allowOverlap="1" wp14:anchorId="05EC1EEC" wp14:editId="4E6AEB85">
            <wp:simplePos x="0" y="0"/>
            <wp:positionH relativeFrom="margin">
              <wp:align>center</wp:align>
            </wp:positionH>
            <wp:positionV relativeFrom="paragraph">
              <wp:posOffset>182880</wp:posOffset>
            </wp:positionV>
            <wp:extent cx="1371600" cy="1097915"/>
            <wp:effectExtent l="0" t="0" r="0" b="6985"/>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e page.jpg"/>
                    <pic:cNvPicPr/>
                  </pic:nvPicPr>
                  <pic:blipFill>
                    <a:blip r:embed="rId11">
                      <a:extLst>
                        <a:ext uri="{28A0092B-C50C-407E-A947-70E740481C1C}">
                          <a14:useLocalDpi xmlns:a14="http://schemas.microsoft.com/office/drawing/2010/main" val="0"/>
                        </a:ext>
                      </a:extLst>
                    </a:blip>
                    <a:stretch>
                      <a:fillRect/>
                    </a:stretch>
                  </pic:blipFill>
                  <pic:spPr>
                    <a:xfrm>
                      <a:off x="0" y="0"/>
                      <a:ext cx="1371600" cy="1098373"/>
                    </a:xfrm>
                    <a:prstGeom prst="rect">
                      <a:avLst/>
                    </a:prstGeom>
                  </pic:spPr>
                </pic:pic>
              </a:graphicData>
            </a:graphic>
            <wp14:sizeRelH relativeFrom="page">
              <wp14:pctWidth>0</wp14:pctWidth>
            </wp14:sizeRelH>
            <wp14:sizeRelV relativeFrom="page">
              <wp14:pctHeight>0</wp14:pctHeight>
            </wp14:sizeRelV>
          </wp:anchor>
        </w:drawing>
      </w:r>
      <w:r w:rsidR="00B64316" w:rsidRPr="005D3514">
        <w:rPr>
          <w:rFonts w:ascii="Georgia" w:hAnsi="Georgia"/>
        </w:rPr>
        <w:t xml:space="preserve"> </w:t>
      </w:r>
    </w:p>
    <w:p w:rsidR="00B64316" w:rsidRPr="005D3514" w:rsidRDefault="00B64316" w:rsidP="005D3514">
      <w:pPr>
        <w:spacing w:after="0"/>
        <w:rPr>
          <w:rFonts w:ascii="Georgia" w:hAnsi="Georgia"/>
        </w:rPr>
      </w:pPr>
      <w:r w:rsidRPr="005D3514">
        <w:rPr>
          <w:rFonts w:ascii="Georgia" w:hAnsi="Georgia"/>
        </w:rPr>
        <w:t xml:space="preserve"> </w:t>
      </w:r>
    </w:p>
    <w:p w:rsidR="0088779B" w:rsidRDefault="0088779B" w:rsidP="009736D5">
      <w:pPr>
        <w:spacing w:after="0"/>
        <w:jc w:val="center"/>
        <w:rPr>
          <w:rFonts w:ascii="Georgia" w:hAnsi="Georgia"/>
          <w:b/>
          <w:color w:val="002060"/>
          <w:sz w:val="32"/>
        </w:rPr>
      </w:pPr>
    </w:p>
    <w:p w:rsidR="00B64316" w:rsidRPr="009736D5" w:rsidRDefault="00B64316" w:rsidP="009736D5">
      <w:pPr>
        <w:spacing w:after="0"/>
        <w:jc w:val="center"/>
        <w:rPr>
          <w:rFonts w:ascii="Georgia" w:hAnsi="Georgia"/>
          <w:b/>
          <w:color w:val="002060"/>
          <w:sz w:val="32"/>
        </w:rPr>
      </w:pPr>
      <w:bookmarkStart w:id="0" w:name="_GoBack"/>
      <w:bookmarkEnd w:id="0"/>
      <w:r w:rsidRPr="009736D5">
        <w:rPr>
          <w:rFonts w:ascii="Georgia" w:hAnsi="Georgia"/>
          <w:b/>
          <w:color w:val="002060"/>
          <w:sz w:val="32"/>
        </w:rPr>
        <w:t>2016 Changes so far . . .</w:t>
      </w:r>
    </w:p>
    <w:p w:rsidR="00B64316" w:rsidRPr="009736D5" w:rsidRDefault="00B64316" w:rsidP="005D3514">
      <w:pPr>
        <w:spacing w:after="0"/>
        <w:rPr>
          <w:rFonts w:ascii="Georgia" w:hAnsi="Georgia"/>
          <w:color w:val="002060"/>
        </w:rPr>
      </w:pPr>
      <w:r w:rsidRPr="009736D5">
        <w:rPr>
          <w:rFonts w:ascii="Georgia" w:hAnsi="Georgia"/>
          <w:color w:val="002060"/>
        </w:rPr>
        <w:t xml:space="preserve">May Newsletter - Introduction to Child Nutrition (CN) label, </w:t>
      </w:r>
      <w:r w:rsidR="009736D5">
        <w:rPr>
          <w:rFonts w:ascii="Georgia" w:hAnsi="Georgia"/>
          <w:color w:val="002060"/>
        </w:rPr>
        <w:t xml:space="preserve">which meant </w:t>
      </w:r>
      <w:r w:rsidRPr="009736D5">
        <w:rPr>
          <w:rFonts w:ascii="Georgia" w:hAnsi="Georgia"/>
          <w:color w:val="002060"/>
        </w:rPr>
        <w:t xml:space="preserve">start of a research project for many of us.  Corn dogs and Mini Corn dogs were on the list; however with more instruction from KSDE, corn dogs are creditable as long as the frankfurter is all meat, (all meat, all beef, or all pork").  The question would be how many to </w:t>
      </w:r>
      <w:r w:rsidR="009736D5" w:rsidRPr="009736D5">
        <w:rPr>
          <w:rFonts w:ascii="Georgia" w:hAnsi="Georgia"/>
          <w:color w:val="002060"/>
        </w:rPr>
        <w:t>serve;</w:t>
      </w:r>
      <w:r w:rsidRPr="009736D5">
        <w:rPr>
          <w:rFonts w:ascii="Georgia" w:hAnsi="Georgia"/>
          <w:color w:val="002060"/>
        </w:rPr>
        <w:t xml:space="preserve"> you need to weigh the cooked frankfurter to see how much it weighs.  1-2 </w:t>
      </w:r>
      <w:proofErr w:type="spellStart"/>
      <w:r w:rsidRPr="009736D5">
        <w:rPr>
          <w:rFonts w:ascii="Georgia" w:hAnsi="Georgia"/>
          <w:color w:val="002060"/>
        </w:rPr>
        <w:t>yr</w:t>
      </w:r>
      <w:proofErr w:type="spellEnd"/>
      <w:r w:rsidRPr="009736D5">
        <w:rPr>
          <w:rFonts w:ascii="Georgia" w:hAnsi="Georgia"/>
          <w:color w:val="002060"/>
        </w:rPr>
        <w:t xml:space="preserve"> old needs 1oz; 3-5 </w:t>
      </w:r>
      <w:proofErr w:type="spellStart"/>
      <w:r w:rsidRPr="009736D5">
        <w:rPr>
          <w:rFonts w:ascii="Georgia" w:hAnsi="Georgia"/>
          <w:color w:val="002060"/>
        </w:rPr>
        <w:t>yr</w:t>
      </w:r>
      <w:proofErr w:type="spellEnd"/>
      <w:r w:rsidRPr="009736D5">
        <w:rPr>
          <w:rFonts w:ascii="Georgia" w:hAnsi="Georgia"/>
          <w:color w:val="002060"/>
        </w:rPr>
        <w:t xml:space="preserve"> old needs 1 1/2 </w:t>
      </w:r>
      <w:proofErr w:type="spellStart"/>
      <w:r w:rsidRPr="009736D5">
        <w:rPr>
          <w:rFonts w:ascii="Georgia" w:hAnsi="Georgia"/>
          <w:color w:val="002060"/>
        </w:rPr>
        <w:t>oz</w:t>
      </w:r>
      <w:proofErr w:type="spellEnd"/>
      <w:r w:rsidRPr="009736D5">
        <w:rPr>
          <w:rFonts w:ascii="Georgia" w:hAnsi="Georgia"/>
          <w:color w:val="002060"/>
        </w:rPr>
        <w:t xml:space="preserve">; and 6+ needs 2oz. </w:t>
      </w:r>
    </w:p>
    <w:p w:rsidR="00B64316" w:rsidRPr="009736D5" w:rsidRDefault="00B64316" w:rsidP="005D3514">
      <w:pPr>
        <w:spacing w:after="0"/>
        <w:rPr>
          <w:rFonts w:ascii="Georgia" w:hAnsi="Georgia"/>
          <w:color w:val="002060"/>
        </w:rPr>
      </w:pPr>
      <w:r w:rsidRPr="009736D5">
        <w:rPr>
          <w:rFonts w:ascii="Georgia" w:hAnsi="Georgia"/>
          <w:color w:val="002060"/>
        </w:rPr>
        <w:t xml:space="preserve">July Newsletter - included an approved list of chicken nuggets and fish sticks.  You need to list on your coversheet that you are serving the brand from the approved list, and when we are conducting your home visit we will be checking for these products. </w:t>
      </w:r>
    </w:p>
    <w:p w:rsidR="00B64316" w:rsidRPr="009736D5" w:rsidRDefault="00B64316" w:rsidP="005D3514">
      <w:pPr>
        <w:spacing w:after="0"/>
        <w:rPr>
          <w:rFonts w:ascii="Georgia" w:hAnsi="Georgia"/>
          <w:color w:val="002060"/>
        </w:rPr>
      </w:pPr>
      <w:r w:rsidRPr="009736D5">
        <w:rPr>
          <w:rFonts w:ascii="Georgia" w:hAnsi="Georgia"/>
          <w:color w:val="002060"/>
        </w:rPr>
        <w:t xml:space="preserve">AUGUST NEWSLETTER - 2% milk is still not creditable for children over 2 years old.  </w:t>
      </w:r>
      <w:r w:rsidR="009736D5">
        <w:rPr>
          <w:rFonts w:ascii="Georgia" w:hAnsi="Georgia"/>
          <w:color w:val="002060"/>
        </w:rPr>
        <w:t>Children r</w:t>
      </w:r>
      <w:r w:rsidR="009736D5" w:rsidRPr="009736D5">
        <w:rPr>
          <w:rFonts w:ascii="Georgia" w:hAnsi="Georgia"/>
          <w:color w:val="002060"/>
        </w:rPr>
        <w:t>elated</w:t>
      </w:r>
      <w:r w:rsidRPr="009736D5">
        <w:rPr>
          <w:rFonts w:ascii="Georgia" w:hAnsi="Georgia"/>
          <w:color w:val="002060"/>
        </w:rPr>
        <w:t xml:space="preserve"> </w:t>
      </w:r>
      <w:r w:rsidR="009736D5">
        <w:rPr>
          <w:rFonts w:ascii="Georgia" w:hAnsi="Georgia"/>
          <w:color w:val="002060"/>
        </w:rPr>
        <w:t xml:space="preserve">to you </w:t>
      </w:r>
      <w:r w:rsidRPr="009736D5">
        <w:rPr>
          <w:rFonts w:ascii="Georgia" w:hAnsi="Georgia"/>
          <w:color w:val="002060"/>
        </w:rPr>
        <w:t>and your ratio capacity, enrollments, and reimbursement (later in this issue).</w:t>
      </w:r>
    </w:p>
    <w:p w:rsidR="00B64316" w:rsidRPr="005D3514" w:rsidRDefault="0088779B" w:rsidP="005D3514">
      <w:pPr>
        <w:spacing w:after="0"/>
        <w:rPr>
          <w:rFonts w:ascii="Georgia" w:hAnsi="Georgia"/>
        </w:rPr>
      </w:pPr>
      <w:r>
        <w:rPr>
          <w:rFonts w:ascii="Georgia" w:hAnsi="Georgia"/>
          <w:noProof/>
        </w:rPr>
        <w:drawing>
          <wp:anchor distT="0" distB="0" distL="114300" distR="114300" simplePos="0" relativeHeight="251661312" behindDoc="0" locked="0" layoutInCell="1" allowOverlap="1" wp14:anchorId="26F274CF" wp14:editId="3E77E598">
            <wp:simplePos x="0" y="0"/>
            <wp:positionH relativeFrom="margin">
              <wp:posOffset>2533650</wp:posOffset>
            </wp:positionH>
            <wp:positionV relativeFrom="paragraph">
              <wp:posOffset>354330</wp:posOffset>
            </wp:positionV>
            <wp:extent cx="1333500" cy="1209675"/>
            <wp:effectExtent l="0" t="0" r="0" b="9525"/>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ges.png"/>
                    <pic:cNvPicPr/>
                  </pic:nvPicPr>
                  <pic:blipFill>
                    <a:blip r:embed="rId12">
                      <a:extLst>
                        <a:ext uri="{28A0092B-C50C-407E-A947-70E740481C1C}">
                          <a14:useLocalDpi xmlns:a14="http://schemas.microsoft.com/office/drawing/2010/main" val="0"/>
                        </a:ext>
                      </a:extLst>
                    </a:blip>
                    <a:stretch>
                      <a:fillRect/>
                    </a:stretch>
                  </pic:blipFill>
                  <pic:spPr>
                    <a:xfrm>
                      <a:off x="0" y="0"/>
                      <a:ext cx="1333500" cy="1209675"/>
                    </a:xfrm>
                    <a:prstGeom prst="rect">
                      <a:avLst/>
                    </a:prstGeom>
                  </pic:spPr>
                </pic:pic>
              </a:graphicData>
            </a:graphic>
            <wp14:sizeRelH relativeFrom="page">
              <wp14:pctWidth>0</wp14:pctWidth>
            </wp14:sizeRelH>
            <wp14:sizeRelV relativeFrom="page">
              <wp14:pctHeight>0</wp14:pctHeight>
            </wp14:sizeRelV>
          </wp:anchor>
        </w:drawing>
      </w:r>
      <w:r w:rsidR="00B64316" w:rsidRPr="005D3514">
        <w:rPr>
          <w:rFonts w:ascii="Georgia" w:hAnsi="Georgia"/>
        </w:rPr>
        <w:t xml:space="preserve"> </w:t>
      </w:r>
    </w:p>
    <w:p w:rsidR="00B64316" w:rsidRPr="0015263F" w:rsidRDefault="00B64316" w:rsidP="005D3514">
      <w:pPr>
        <w:spacing w:after="0"/>
        <w:rPr>
          <w:rFonts w:ascii="Georgia" w:hAnsi="Georgia"/>
          <w:color w:val="002060"/>
        </w:rPr>
      </w:pPr>
      <w:r w:rsidRPr="0015263F">
        <w:rPr>
          <w:rFonts w:ascii="Georgia" w:hAnsi="Georgia"/>
          <w:color w:val="002060"/>
        </w:rPr>
        <w:lastRenderedPageBreak/>
        <w:t xml:space="preserve">KSDE will be letting individual sponsors handle the early implementation of the new meal pattern regulations in one of two ways.  Option 1: Specific Allowances - pick and choose which ones to implement first and gradually make changes.  </w:t>
      </w:r>
      <w:proofErr w:type="gramStart"/>
      <w:r w:rsidRPr="0015263F">
        <w:rPr>
          <w:rFonts w:ascii="Georgia" w:hAnsi="Georgia"/>
          <w:color w:val="002060"/>
        </w:rPr>
        <w:t>Option 2:  Entire Meal Pattern - overnight change, no gradual implementation.</w:t>
      </w:r>
      <w:proofErr w:type="gramEnd"/>
    </w:p>
    <w:p w:rsidR="00B64316" w:rsidRPr="0015263F" w:rsidRDefault="00B64316" w:rsidP="005D3514">
      <w:pPr>
        <w:spacing w:after="0"/>
        <w:rPr>
          <w:rFonts w:ascii="Georgia" w:hAnsi="Georgia"/>
          <w:color w:val="002060"/>
        </w:rPr>
      </w:pPr>
      <w:r w:rsidRPr="0015263F">
        <w:rPr>
          <w:rFonts w:ascii="Georgia" w:hAnsi="Georgia"/>
          <w:color w:val="002060"/>
        </w:rPr>
        <w:t xml:space="preserve"> Please let me know which option you would favor.  </w:t>
      </w:r>
      <w:proofErr w:type="gramStart"/>
      <w:r w:rsidRPr="0015263F">
        <w:rPr>
          <w:rFonts w:ascii="Georgia" w:hAnsi="Georgia"/>
          <w:color w:val="002060"/>
        </w:rPr>
        <w:t>Starts Oct. 1, 2016.</w:t>
      </w:r>
      <w:proofErr w:type="gramEnd"/>
    </w:p>
    <w:p w:rsidR="00B64316" w:rsidRPr="0015263F" w:rsidRDefault="00B64316" w:rsidP="005D3514">
      <w:pPr>
        <w:spacing w:after="0"/>
        <w:rPr>
          <w:rFonts w:ascii="Georgia" w:hAnsi="Georgia"/>
          <w:color w:val="002060"/>
        </w:rPr>
      </w:pPr>
      <w:r w:rsidRPr="0015263F">
        <w:rPr>
          <w:rFonts w:ascii="Georgia" w:hAnsi="Georgia"/>
          <w:color w:val="002060"/>
        </w:rPr>
        <w:t xml:space="preserve"> Here's a summary of the upcoming changes:</w:t>
      </w:r>
    </w:p>
    <w:p w:rsidR="00B64316" w:rsidRPr="0015263F" w:rsidRDefault="00B64316" w:rsidP="0015263F">
      <w:pPr>
        <w:pStyle w:val="ListParagraph"/>
        <w:numPr>
          <w:ilvl w:val="0"/>
          <w:numId w:val="1"/>
        </w:numPr>
        <w:spacing w:after="0"/>
        <w:rPr>
          <w:rFonts w:ascii="Georgia" w:hAnsi="Georgia"/>
          <w:color w:val="002060"/>
        </w:rPr>
      </w:pPr>
      <w:r w:rsidRPr="0015263F">
        <w:rPr>
          <w:rFonts w:ascii="Georgia" w:hAnsi="Georgia"/>
          <w:color w:val="002060"/>
        </w:rPr>
        <w:t>Reimbursing infant meals when the mother breastfeeds on-site</w:t>
      </w:r>
    </w:p>
    <w:p w:rsidR="00B64316" w:rsidRPr="0015263F" w:rsidRDefault="00B64316" w:rsidP="0015263F">
      <w:pPr>
        <w:pStyle w:val="ListParagraph"/>
        <w:numPr>
          <w:ilvl w:val="0"/>
          <w:numId w:val="1"/>
        </w:numPr>
        <w:spacing w:after="0"/>
        <w:rPr>
          <w:rFonts w:ascii="Georgia" w:hAnsi="Georgia"/>
          <w:color w:val="002060"/>
        </w:rPr>
      </w:pPr>
      <w:r w:rsidRPr="0015263F">
        <w:rPr>
          <w:rFonts w:ascii="Georgia" w:hAnsi="Georgia"/>
          <w:color w:val="002060"/>
        </w:rPr>
        <w:t>Allowing yogurt, whole eggs, and ready-to-eat cereals under the infant meal pattern</w:t>
      </w:r>
    </w:p>
    <w:p w:rsidR="00B64316" w:rsidRPr="0015263F" w:rsidRDefault="00B64316" w:rsidP="0015263F">
      <w:pPr>
        <w:pStyle w:val="ListParagraph"/>
        <w:numPr>
          <w:ilvl w:val="0"/>
          <w:numId w:val="1"/>
        </w:numPr>
        <w:spacing w:after="0"/>
        <w:rPr>
          <w:rFonts w:ascii="Georgia" w:hAnsi="Georgia"/>
          <w:color w:val="002060"/>
        </w:rPr>
      </w:pPr>
      <w:r w:rsidRPr="0015263F">
        <w:rPr>
          <w:rFonts w:ascii="Georgia" w:hAnsi="Georgia"/>
          <w:color w:val="002060"/>
        </w:rPr>
        <w:t>Serving meat and meat alternates in place of the entire grains component at breakfast no more than three times per week.</w:t>
      </w:r>
    </w:p>
    <w:p w:rsidR="00B64316" w:rsidRPr="0015263F" w:rsidRDefault="00B64316" w:rsidP="0015263F">
      <w:pPr>
        <w:pStyle w:val="ListParagraph"/>
        <w:numPr>
          <w:ilvl w:val="0"/>
          <w:numId w:val="1"/>
        </w:numPr>
        <w:spacing w:after="0"/>
        <w:rPr>
          <w:rFonts w:ascii="Georgia" w:hAnsi="Georgia"/>
          <w:color w:val="002060"/>
        </w:rPr>
      </w:pPr>
      <w:r w:rsidRPr="0015263F">
        <w:rPr>
          <w:rFonts w:ascii="Georgia" w:hAnsi="Georgia"/>
          <w:color w:val="002060"/>
        </w:rPr>
        <w:t>Counting tofu and soy yogurts as a meat alternate</w:t>
      </w:r>
    </w:p>
    <w:p w:rsidR="00B64316" w:rsidRPr="005D3514" w:rsidRDefault="00B64316" w:rsidP="005D3514">
      <w:pPr>
        <w:spacing w:after="0"/>
        <w:rPr>
          <w:rFonts w:ascii="Georgia" w:hAnsi="Georgia"/>
        </w:rPr>
      </w:pPr>
      <w:r w:rsidRPr="005D3514">
        <w:rPr>
          <w:rFonts w:ascii="Georgia" w:hAnsi="Georgia"/>
        </w:rPr>
        <w:t xml:space="preserve"> </w:t>
      </w:r>
    </w:p>
    <w:p w:rsidR="00B64316" w:rsidRPr="005D3514" w:rsidRDefault="0015263F" w:rsidP="005D3514">
      <w:pPr>
        <w:spacing w:after="0"/>
        <w:rPr>
          <w:rFonts w:ascii="Georgia" w:hAnsi="Georgia"/>
        </w:rPr>
      </w:pPr>
      <w:r w:rsidRPr="0015263F">
        <w:rPr>
          <w:rFonts w:ascii="Georgia" w:hAnsi="Georgia"/>
          <w:noProof/>
          <w:color w:val="002060"/>
        </w:rPr>
        <w:drawing>
          <wp:anchor distT="0" distB="0" distL="114300" distR="114300" simplePos="0" relativeHeight="251662336" behindDoc="0" locked="0" layoutInCell="1" allowOverlap="1" wp14:anchorId="4856A502" wp14:editId="3F05152B">
            <wp:simplePos x="0" y="0"/>
            <wp:positionH relativeFrom="margin">
              <wp:posOffset>2305050</wp:posOffset>
            </wp:positionH>
            <wp:positionV relativeFrom="paragraph">
              <wp:posOffset>76200</wp:posOffset>
            </wp:positionV>
            <wp:extent cx="1285875" cy="963930"/>
            <wp:effectExtent l="0" t="0" r="9525" b="762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 hangouts.png"/>
                    <pic:cNvPicPr/>
                  </pic:nvPicPr>
                  <pic:blipFill>
                    <a:blip r:embed="rId13">
                      <a:extLst>
                        <a:ext uri="{28A0092B-C50C-407E-A947-70E740481C1C}">
                          <a14:useLocalDpi xmlns:a14="http://schemas.microsoft.com/office/drawing/2010/main" val="0"/>
                        </a:ext>
                      </a:extLst>
                    </a:blip>
                    <a:stretch>
                      <a:fillRect/>
                    </a:stretch>
                  </pic:blipFill>
                  <pic:spPr>
                    <a:xfrm>
                      <a:off x="0" y="0"/>
                      <a:ext cx="1285875" cy="963930"/>
                    </a:xfrm>
                    <a:prstGeom prst="rect">
                      <a:avLst/>
                    </a:prstGeom>
                  </pic:spPr>
                </pic:pic>
              </a:graphicData>
            </a:graphic>
            <wp14:sizeRelH relativeFrom="page">
              <wp14:pctWidth>0</wp14:pctWidth>
            </wp14:sizeRelH>
            <wp14:sizeRelV relativeFrom="page">
              <wp14:pctHeight>0</wp14:pctHeight>
            </wp14:sizeRelV>
          </wp:anchor>
        </w:drawing>
      </w:r>
      <w:r w:rsidR="00B64316" w:rsidRPr="005D3514">
        <w:rPr>
          <w:rFonts w:ascii="Georgia" w:hAnsi="Georgia"/>
        </w:rPr>
        <w:t xml:space="preserve"> </w:t>
      </w:r>
    </w:p>
    <w:p w:rsidR="00B64316" w:rsidRPr="0015263F" w:rsidRDefault="00B64316" w:rsidP="005D3514">
      <w:pPr>
        <w:spacing w:after="0"/>
        <w:rPr>
          <w:rFonts w:ascii="Georgia" w:hAnsi="Georgia"/>
          <w:color w:val="002060"/>
        </w:rPr>
      </w:pPr>
      <w:r w:rsidRPr="0015263F">
        <w:rPr>
          <w:rFonts w:ascii="Georgia" w:hAnsi="Georgia"/>
          <w:color w:val="002060"/>
        </w:rPr>
        <w:t xml:space="preserve">Keeping in touch with you with these changes could be handled as conference calls, once a month for 30 minutes if I get a few to a hundred interested.  JC Family Home will do the first one on Thursday August 26, 2016 at 1 pm.  I'm learning the </w:t>
      </w:r>
      <w:r w:rsidR="0015263F">
        <w:rPr>
          <w:rFonts w:ascii="Georgia" w:hAnsi="Georgia"/>
          <w:color w:val="002060"/>
        </w:rPr>
        <w:t xml:space="preserve">Google Hangout </w:t>
      </w:r>
      <w:r w:rsidRPr="0015263F">
        <w:rPr>
          <w:rFonts w:ascii="Georgia" w:hAnsi="Georgia"/>
          <w:color w:val="002060"/>
        </w:rPr>
        <w:t xml:space="preserve">program, so if you are an "expert on it" please contact me.  I want to keep you informed, I want to answer your questions, </w:t>
      </w:r>
      <w:proofErr w:type="gramStart"/>
      <w:r w:rsidRPr="0015263F">
        <w:rPr>
          <w:rFonts w:ascii="Georgia" w:hAnsi="Georgia"/>
          <w:color w:val="002060"/>
        </w:rPr>
        <w:t>I</w:t>
      </w:r>
      <w:proofErr w:type="gramEnd"/>
      <w:r w:rsidRPr="0015263F">
        <w:rPr>
          <w:rFonts w:ascii="Georgia" w:hAnsi="Georgia"/>
          <w:color w:val="002060"/>
        </w:rPr>
        <w:t xml:space="preserve"> want you to be as comfortable with this change as possible.  Let me know if that time doesn't work for you, maybe I can do an evening time once a month.  E-mail: Janet@jcfha.kscoxmail.com </w:t>
      </w:r>
    </w:p>
    <w:p w:rsidR="00B64316" w:rsidRPr="005D3514" w:rsidRDefault="00B64316" w:rsidP="005D3514">
      <w:pPr>
        <w:spacing w:after="0"/>
        <w:rPr>
          <w:rFonts w:ascii="Georgia" w:hAnsi="Georgia"/>
        </w:rPr>
      </w:pPr>
      <w:r w:rsidRPr="005D3514">
        <w:rPr>
          <w:rFonts w:ascii="Georgia" w:hAnsi="Georgia"/>
        </w:rPr>
        <w:t xml:space="preserve"> </w:t>
      </w:r>
    </w:p>
    <w:p w:rsidR="00B64316" w:rsidRPr="005D3514" w:rsidRDefault="004151C3" w:rsidP="004151C3">
      <w:pPr>
        <w:spacing w:after="0"/>
        <w:jc w:val="center"/>
        <w:rPr>
          <w:rFonts w:ascii="Georgia" w:hAnsi="Georgia"/>
        </w:rPr>
      </w:pPr>
      <w:r>
        <w:rPr>
          <w:rFonts w:ascii="Georgia" w:hAnsi="Georgia"/>
          <w:noProof/>
        </w:rPr>
        <w:drawing>
          <wp:inline distT="0" distB="0" distL="0" distR="0" wp14:anchorId="05ECFA8D" wp14:editId="6F54B5E8">
            <wp:extent cx="3333750" cy="115197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png"/>
                    <pic:cNvPicPr/>
                  </pic:nvPicPr>
                  <pic:blipFill>
                    <a:blip r:embed="rId14">
                      <a:extLst>
                        <a:ext uri="{28A0092B-C50C-407E-A947-70E740481C1C}">
                          <a14:useLocalDpi xmlns:a14="http://schemas.microsoft.com/office/drawing/2010/main" val="0"/>
                        </a:ext>
                      </a:extLst>
                    </a:blip>
                    <a:stretch>
                      <a:fillRect/>
                    </a:stretch>
                  </pic:blipFill>
                  <pic:spPr>
                    <a:xfrm>
                      <a:off x="0" y="0"/>
                      <a:ext cx="3333750" cy="1151976"/>
                    </a:xfrm>
                    <a:prstGeom prst="rect">
                      <a:avLst/>
                    </a:prstGeom>
                  </pic:spPr>
                </pic:pic>
              </a:graphicData>
            </a:graphic>
          </wp:inline>
        </w:drawing>
      </w:r>
    </w:p>
    <w:p w:rsidR="00B64316" w:rsidRPr="005D3514" w:rsidRDefault="00B64316" w:rsidP="005D3514">
      <w:pPr>
        <w:spacing w:after="0"/>
        <w:rPr>
          <w:rFonts w:ascii="Georgia" w:hAnsi="Georgia"/>
        </w:rPr>
      </w:pPr>
    </w:p>
    <w:p w:rsidR="00B64316" w:rsidRPr="004151C3" w:rsidRDefault="00B64316" w:rsidP="004151C3">
      <w:pPr>
        <w:spacing w:after="0"/>
        <w:jc w:val="center"/>
        <w:rPr>
          <w:rFonts w:ascii="Georgia" w:hAnsi="Georgia"/>
          <w:color w:val="C00000"/>
          <w:sz w:val="32"/>
        </w:rPr>
      </w:pPr>
      <w:r w:rsidRPr="004151C3">
        <w:rPr>
          <w:rFonts w:ascii="Georgia" w:hAnsi="Georgia"/>
          <w:color w:val="C00000"/>
          <w:sz w:val="32"/>
        </w:rPr>
        <w:t>Age of Participation</w:t>
      </w:r>
    </w:p>
    <w:p w:rsidR="00B64316" w:rsidRPr="004151C3" w:rsidRDefault="00B64316" w:rsidP="004151C3">
      <w:pPr>
        <w:spacing w:after="0"/>
        <w:jc w:val="center"/>
        <w:rPr>
          <w:rFonts w:ascii="Georgia" w:hAnsi="Georgia"/>
          <w:color w:val="C00000"/>
          <w:sz w:val="32"/>
        </w:rPr>
      </w:pPr>
      <w:r w:rsidRPr="004151C3">
        <w:rPr>
          <w:rFonts w:ascii="Georgia" w:hAnsi="Georgia"/>
          <w:color w:val="C00000"/>
          <w:sz w:val="32"/>
        </w:rPr>
        <w:t>USDA definition of children:</w:t>
      </w:r>
    </w:p>
    <w:p w:rsidR="00B64316" w:rsidRPr="004151C3" w:rsidRDefault="00B64316" w:rsidP="004151C3">
      <w:pPr>
        <w:pStyle w:val="ListParagraph"/>
        <w:numPr>
          <w:ilvl w:val="0"/>
          <w:numId w:val="2"/>
        </w:numPr>
        <w:spacing w:after="0"/>
        <w:rPr>
          <w:rFonts w:ascii="Georgia" w:hAnsi="Georgia"/>
          <w:color w:val="C00000"/>
        </w:rPr>
      </w:pPr>
      <w:r w:rsidRPr="004151C3">
        <w:rPr>
          <w:rFonts w:ascii="Georgia" w:hAnsi="Georgia"/>
          <w:color w:val="C00000"/>
        </w:rPr>
        <w:t>Persons age 12 and under</w:t>
      </w:r>
    </w:p>
    <w:p w:rsidR="00B64316" w:rsidRPr="004151C3" w:rsidRDefault="00B64316" w:rsidP="004151C3">
      <w:pPr>
        <w:pStyle w:val="ListParagraph"/>
        <w:numPr>
          <w:ilvl w:val="0"/>
          <w:numId w:val="2"/>
        </w:numPr>
        <w:spacing w:after="0"/>
        <w:rPr>
          <w:rFonts w:ascii="Georgia" w:hAnsi="Georgia"/>
          <w:color w:val="C00000"/>
        </w:rPr>
      </w:pPr>
      <w:r w:rsidRPr="004151C3">
        <w:rPr>
          <w:rFonts w:ascii="Georgia" w:hAnsi="Georgia"/>
          <w:color w:val="C00000"/>
        </w:rPr>
        <w:t>Persons age 15 and under who are children of migrant workers</w:t>
      </w:r>
    </w:p>
    <w:p w:rsidR="00B64316" w:rsidRPr="004151C3" w:rsidRDefault="00B64316" w:rsidP="004151C3">
      <w:pPr>
        <w:pStyle w:val="ListParagraph"/>
        <w:numPr>
          <w:ilvl w:val="0"/>
          <w:numId w:val="2"/>
        </w:numPr>
        <w:spacing w:after="0"/>
        <w:rPr>
          <w:rFonts w:ascii="Georgia" w:hAnsi="Georgia"/>
          <w:color w:val="C00000"/>
        </w:rPr>
      </w:pPr>
      <w:r w:rsidRPr="004151C3">
        <w:rPr>
          <w:rFonts w:ascii="Georgia" w:hAnsi="Georgia"/>
          <w:color w:val="C00000"/>
        </w:rPr>
        <w:t>Persons with disabilities under 18</w:t>
      </w:r>
    </w:p>
    <w:p w:rsidR="00B64316" w:rsidRPr="005D3514" w:rsidRDefault="00B64316" w:rsidP="005D3514">
      <w:pPr>
        <w:spacing w:after="0"/>
        <w:rPr>
          <w:rFonts w:ascii="Georgia" w:hAnsi="Georgia"/>
        </w:rPr>
      </w:pPr>
    </w:p>
    <w:p w:rsidR="00B64316" w:rsidRPr="004151C3" w:rsidRDefault="00B64316" w:rsidP="005D3514">
      <w:pPr>
        <w:spacing w:after="0"/>
        <w:rPr>
          <w:rFonts w:ascii="Georgia" w:hAnsi="Georgia"/>
          <w:color w:val="C00000"/>
        </w:rPr>
      </w:pPr>
      <w:r w:rsidRPr="004151C3">
        <w:rPr>
          <w:rFonts w:ascii="Georgia" w:hAnsi="Georgia"/>
          <w:color w:val="C00000"/>
        </w:rPr>
        <w:t xml:space="preserve">Therefore, the cut off age for all children in care is the same for related or unrelated.  Effective August 1, 2016. </w:t>
      </w:r>
    </w:p>
    <w:p w:rsidR="00B64316" w:rsidRPr="004151C3" w:rsidRDefault="00B64316" w:rsidP="005D3514">
      <w:pPr>
        <w:spacing w:after="0"/>
        <w:rPr>
          <w:rFonts w:ascii="Georgia" w:hAnsi="Georgia"/>
          <w:color w:val="C00000"/>
        </w:rPr>
      </w:pPr>
      <w:r w:rsidRPr="004151C3">
        <w:rPr>
          <w:rFonts w:ascii="Georgia" w:hAnsi="Georgia"/>
          <w:color w:val="C00000"/>
        </w:rPr>
        <w:t xml:space="preserve">Children related to the provider over the age of 11 do not count in your ratio/capacity; however, you can be reimbursed for those children.  Providers who claim their own children will need to have a valid enrollment and an income eligibility form on file with us. </w:t>
      </w:r>
    </w:p>
    <w:p w:rsidR="00B64316" w:rsidRPr="004151C3" w:rsidRDefault="00B64316" w:rsidP="005D3514">
      <w:pPr>
        <w:spacing w:after="0"/>
        <w:rPr>
          <w:rFonts w:ascii="Georgia" w:hAnsi="Georgia"/>
          <w:color w:val="C00000"/>
        </w:rPr>
      </w:pPr>
      <w:r w:rsidRPr="004151C3">
        <w:rPr>
          <w:rFonts w:ascii="Georgia" w:hAnsi="Georgia"/>
          <w:color w:val="C00000"/>
        </w:rPr>
        <w:t xml:space="preserve"> ***If we had you take your child off of your coversheet for being </w:t>
      </w:r>
      <w:proofErr w:type="spellStart"/>
      <w:r w:rsidRPr="004151C3">
        <w:rPr>
          <w:rFonts w:ascii="Georgia" w:hAnsi="Georgia"/>
          <w:color w:val="C00000"/>
        </w:rPr>
        <w:t>to</w:t>
      </w:r>
      <w:proofErr w:type="spellEnd"/>
      <w:r w:rsidRPr="004151C3">
        <w:rPr>
          <w:rFonts w:ascii="Georgia" w:hAnsi="Georgia"/>
          <w:color w:val="C00000"/>
        </w:rPr>
        <w:t xml:space="preserve"> old at age 11 please let us know and add them back onto your coversheet for August 2016 Claim***</w:t>
      </w:r>
    </w:p>
    <w:p w:rsidR="00B64316" w:rsidRPr="005D3514" w:rsidRDefault="00B64316" w:rsidP="005D3514">
      <w:pPr>
        <w:spacing w:after="0"/>
        <w:rPr>
          <w:rFonts w:ascii="Georgia" w:hAnsi="Georgia"/>
        </w:rPr>
      </w:pPr>
      <w:r w:rsidRPr="005D3514">
        <w:rPr>
          <w:rFonts w:ascii="Georgia" w:hAnsi="Georgia"/>
        </w:rPr>
        <w:t xml:space="preserve"> </w:t>
      </w:r>
    </w:p>
    <w:p w:rsidR="0088779B" w:rsidRDefault="0088779B" w:rsidP="004151C3">
      <w:pPr>
        <w:spacing w:after="0"/>
        <w:jc w:val="center"/>
        <w:rPr>
          <w:rFonts w:ascii="Georgia" w:hAnsi="Georgia"/>
          <w:color w:val="008000"/>
          <w:sz w:val="32"/>
          <w:szCs w:val="32"/>
        </w:rPr>
      </w:pPr>
    </w:p>
    <w:p w:rsidR="0088779B" w:rsidRDefault="0088779B" w:rsidP="004151C3">
      <w:pPr>
        <w:spacing w:after="0"/>
        <w:jc w:val="center"/>
        <w:rPr>
          <w:rFonts w:ascii="Georgia" w:hAnsi="Georgia"/>
          <w:color w:val="008000"/>
          <w:sz w:val="32"/>
          <w:szCs w:val="32"/>
        </w:rPr>
      </w:pPr>
    </w:p>
    <w:p w:rsidR="00B64316" w:rsidRPr="004151C3" w:rsidRDefault="00B64316" w:rsidP="004151C3">
      <w:pPr>
        <w:spacing w:after="0"/>
        <w:jc w:val="center"/>
        <w:rPr>
          <w:rFonts w:ascii="Georgia" w:hAnsi="Georgia"/>
          <w:color w:val="008000"/>
          <w:sz w:val="32"/>
          <w:szCs w:val="32"/>
        </w:rPr>
      </w:pPr>
      <w:r w:rsidRPr="004151C3">
        <w:rPr>
          <w:rFonts w:ascii="Georgia" w:hAnsi="Georgia"/>
          <w:color w:val="008000"/>
          <w:sz w:val="32"/>
          <w:szCs w:val="32"/>
        </w:rPr>
        <w:lastRenderedPageBreak/>
        <w:t>JCFHA Training</w:t>
      </w:r>
    </w:p>
    <w:p w:rsidR="00B64316" w:rsidRPr="005D3514" w:rsidRDefault="00B64316" w:rsidP="005D3514">
      <w:pPr>
        <w:spacing w:after="0"/>
        <w:rPr>
          <w:rFonts w:ascii="Georgia" w:hAnsi="Georgia"/>
        </w:rPr>
      </w:pPr>
    </w:p>
    <w:p w:rsidR="00B64316" w:rsidRPr="004151C3" w:rsidRDefault="00B64316" w:rsidP="005D3514">
      <w:pPr>
        <w:spacing w:after="0"/>
        <w:rPr>
          <w:rFonts w:ascii="Georgia" w:hAnsi="Georgia"/>
          <w:color w:val="008000"/>
        </w:rPr>
      </w:pPr>
      <w:r w:rsidRPr="004151C3">
        <w:rPr>
          <w:rFonts w:ascii="Georgia" w:hAnsi="Georgia"/>
          <w:color w:val="008000"/>
        </w:rPr>
        <w:t xml:space="preserve">Online training for providers who did not attend a meeting </w:t>
      </w:r>
      <w:r w:rsidR="004151C3" w:rsidRPr="004151C3">
        <w:rPr>
          <w:rFonts w:ascii="Georgia" w:hAnsi="Georgia"/>
          <w:color w:val="008000"/>
        </w:rPr>
        <w:t>and did not complete your July online class, your August class starts August 8 and ends August 31.  P</w:t>
      </w:r>
      <w:r w:rsidRPr="004151C3">
        <w:rPr>
          <w:rFonts w:ascii="Georgia" w:hAnsi="Georgia"/>
          <w:color w:val="008000"/>
        </w:rPr>
        <w:t xml:space="preserve">lease </w:t>
      </w:r>
      <w:r w:rsidR="00B602BF" w:rsidRPr="004151C3">
        <w:rPr>
          <w:rFonts w:ascii="Georgia" w:hAnsi="Georgia"/>
          <w:color w:val="008000"/>
        </w:rPr>
        <w:t>check your</w:t>
      </w:r>
      <w:r w:rsidRPr="004151C3">
        <w:rPr>
          <w:rFonts w:ascii="Georgia" w:hAnsi="Georgia"/>
          <w:color w:val="008000"/>
        </w:rPr>
        <w:t xml:space="preserve"> e-mail for a user name and password from </w:t>
      </w:r>
      <w:proofErr w:type="spellStart"/>
      <w:r w:rsidRPr="004151C3">
        <w:rPr>
          <w:rFonts w:ascii="Georgia" w:hAnsi="Georgia"/>
          <w:color w:val="008000"/>
        </w:rPr>
        <w:t>Quia</w:t>
      </w:r>
      <w:proofErr w:type="spellEnd"/>
      <w:r w:rsidRPr="004151C3">
        <w:rPr>
          <w:rFonts w:ascii="Georgia" w:hAnsi="Georgia"/>
          <w:color w:val="008000"/>
        </w:rPr>
        <w:t xml:space="preserve">.  Go to their website, click on the blue box and type in your user name and password.  Providers who are completing online training this year will be required to attend a face-to-face training next year. </w:t>
      </w:r>
    </w:p>
    <w:p w:rsidR="00B64316" w:rsidRPr="005D3514" w:rsidRDefault="00B64316" w:rsidP="005D3514">
      <w:pPr>
        <w:spacing w:after="0"/>
        <w:rPr>
          <w:rFonts w:ascii="Georgia" w:hAnsi="Georgia"/>
        </w:rPr>
      </w:pPr>
    </w:p>
    <w:p w:rsidR="008716E3" w:rsidRDefault="008716E3" w:rsidP="005D3514">
      <w:pPr>
        <w:spacing w:after="0"/>
        <w:rPr>
          <w:rFonts w:ascii="Georgia" w:hAnsi="Georgia"/>
          <w:color w:val="008000"/>
        </w:rPr>
      </w:pPr>
    </w:p>
    <w:p w:rsidR="00B64316" w:rsidRPr="004151C3" w:rsidRDefault="00B64316" w:rsidP="005D3514">
      <w:pPr>
        <w:spacing w:after="0"/>
        <w:rPr>
          <w:rFonts w:ascii="Georgia" w:hAnsi="Georgia"/>
          <w:color w:val="008000"/>
        </w:rPr>
      </w:pPr>
      <w:r w:rsidRPr="004151C3">
        <w:rPr>
          <w:rFonts w:ascii="Georgia" w:hAnsi="Georgia"/>
          <w:color w:val="008000"/>
        </w:rPr>
        <w:t>First Aid &amp; CPR Trainings</w:t>
      </w:r>
    </w:p>
    <w:p w:rsidR="00B64316" w:rsidRPr="004151C3" w:rsidRDefault="00B64316" w:rsidP="005D3514">
      <w:pPr>
        <w:spacing w:after="0"/>
        <w:rPr>
          <w:rFonts w:ascii="Georgia" w:hAnsi="Georgia"/>
          <w:color w:val="008000"/>
        </w:rPr>
      </w:pPr>
    </w:p>
    <w:p w:rsidR="00B64316" w:rsidRPr="004151C3" w:rsidRDefault="00B64316" w:rsidP="005D3514">
      <w:pPr>
        <w:spacing w:after="0"/>
        <w:rPr>
          <w:rFonts w:ascii="Georgia" w:hAnsi="Georgia"/>
          <w:color w:val="008000"/>
        </w:rPr>
      </w:pPr>
      <w:r w:rsidRPr="004151C3">
        <w:rPr>
          <w:rFonts w:ascii="Georgia" w:hAnsi="Georgia"/>
          <w:color w:val="008000"/>
        </w:rPr>
        <w:t>Safety Training Solutions (Shawnee, Geary &amp; Riley Counties) visit http://safetytrainingsolutions.net for schedule.</w:t>
      </w:r>
    </w:p>
    <w:p w:rsidR="00B64316" w:rsidRPr="004151C3" w:rsidRDefault="00B64316" w:rsidP="005D3514">
      <w:pPr>
        <w:spacing w:after="0"/>
        <w:rPr>
          <w:rFonts w:ascii="Georgia" w:hAnsi="Georgia"/>
          <w:color w:val="008000"/>
        </w:rPr>
      </w:pPr>
    </w:p>
    <w:p w:rsidR="00B64316" w:rsidRPr="004151C3" w:rsidRDefault="00B64316" w:rsidP="005D3514">
      <w:pPr>
        <w:spacing w:after="0"/>
        <w:rPr>
          <w:rFonts w:ascii="Georgia" w:hAnsi="Georgia"/>
          <w:color w:val="008000"/>
        </w:rPr>
      </w:pPr>
      <w:r w:rsidRPr="004151C3">
        <w:rPr>
          <w:rFonts w:ascii="Georgia" w:hAnsi="Georgia"/>
          <w:color w:val="008000"/>
        </w:rPr>
        <w:t xml:space="preserve"> CPR &amp; First Aid by Tina (Northeast Kansas) call 785-221-3609 for schedule.</w:t>
      </w:r>
    </w:p>
    <w:p w:rsidR="00B64316" w:rsidRPr="00A06389" w:rsidRDefault="00B64316" w:rsidP="00A06389">
      <w:pPr>
        <w:spacing w:after="0"/>
        <w:jc w:val="center"/>
        <w:rPr>
          <w:rFonts w:ascii="Georgia" w:hAnsi="Georgia"/>
          <w:b/>
          <w:color w:val="002060"/>
          <w:sz w:val="32"/>
        </w:rPr>
      </w:pPr>
      <w:r w:rsidRPr="00A06389">
        <w:rPr>
          <w:rFonts w:ascii="Georgia" w:hAnsi="Georgia"/>
          <w:b/>
          <w:color w:val="002060"/>
          <w:sz w:val="32"/>
        </w:rPr>
        <w:t>Contact Us</w:t>
      </w:r>
    </w:p>
    <w:p w:rsidR="00B64316" w:rsidRPr="005D3514" w:rsidRDefault="00B64316" w:rsidP="005D3514">
      <w:pPr>
        <w:spacing w:after="0"/>
        <w:rPr>
          <w:rFonts w:ascii="Georgia" w:hAnsi="Georgia"/>
        </w:rPr>
      </w:pPr>
      <w:r w:rsidRPr="005D3514">
        <w:rPr>
          <w:rFonts w:ascii="Georgia" w:hAnsi="Georgia"/>
        </w:rPr>
        <w:t xml:space="preserve"> </w:t>
      </w:r>
    </w:p>
    <w:p w:rsidR="00B64316" w:rsidRPr="00A06389" w:rsidRDefault="00B64316" w:rsidP="00A06389">
      <w:pPr>
        <w:spacing w:after="0"/>
        <w:jc w:val="center"/>
        <w:rPr>
          <w:rFonts w:ascii="Georgia" w:hAnsi="Georgia"/>
          <w:color w:val="002060"/>
        </w:rPr>
      </w:pPr>
      <w:r w:rsidRPr="00A06389">
        <w:rPr>
          <w:rFonts w:ascii="Georgia" w:hAnsi="Georgia"/>
          <w:color w:val="002060"/>
        </w:rPr>
        <w:t>P.O. Box 1203 Junction City, KS  66441</w:t>
      </w:r>
    </w:p>
    <w:p w:rsidR="00B64316" w:rsidRPr="00A06389" w:rsidRDefault="00B64316" w:rsidP="00A06389">
      <w:pPr>
        <w:spacing w:after="0"/>
        <w:jc w:val="center"/>
        <w:rPr>
          <w:rFonts w:ascii="Georgia" w:hAnsi="Georgia"/>
          <w:color w:val="002060"/>
        </w:rPr>
      </w:pPr>
      <w:r w:rsidRPr="00A06389">
        <w:rPr>
          <w:rFonts w:ascii="Georgia" w:hAnsi="Georgia"/>
          <w:color w:val="002060"/>
        </w:rPr>
        <w:t>785-762-2424 / Fax: 785-762-2623</w:t>
      </w:r>
    </w:p>
    <w:p w:rsidR="00B64316" w:rsidRPr="00A06389" w:rsidRDefault="00B64316" w:rsidP="00A06389">
      <w:pPr>
        <w:spacing w:after="0"/>
        <w:jc w:val="center"/>
        <w:rPr>
          <w:rFonts w:ascii="Georgia" w:hAnsi="Georgia"/>
          <w:color w:val="002060"/>
        </w:rPr>
      </w:pPr>
      <w:r w:rsidRPr="00A06389">
        <w:rPr>
          <w:rFonts w:ascii="Georgia" w:hAnsi="Georgia"/>
          <w:color w:val="002060"/>
        </w:rPr>
        <w:t>Janet@jcfha.kscoxmail.com</w:t>
      </w:r>
    </w:p>
    <w:p w:rsidR="00B64316" w:rsidRPr="00A06389" w:rsidRDefault="00B64316" w:rsidP="00A06389">
      <w:pPr>
        <w:spacing w:after="0"/>
        <w:jc w:val="center"/>
        <w:rPr>
          <w:rFonts w:ascii="Georgia" w:hAnsi="Georgia"/>
          <w:color w:val="002060"/>
        </w:rPr>
      </w:pPr>
      <w:r w:rsidRPr="00A06389">
        <w:rPr>
          <w:rFonts w:ascii="Georgia" w:hAnsi="Georgia"/>
          <w:color w:val="002060"/>
        </w:rPr>
        <w:t>jcfamilyhomeassociation.com</w:t>
      </w:r>
    </w:p>
    <w:p w:rsidR="00B64316" w:rsidRPr="005D3514" w:rsidRDefault="00B64316" w:rsidP="005D3514">
      <w:pPr>
        <w:spacing w:after="0"/>
        <w:rPr>
          <w:rFonts w:ascii="Georgia" w:hAnsi="Georgia"/>
        </w:rPr>
      </w:pPr>
      <w:r w:rsidRPr="005D3514">
        <w:rPr>
          <w:rFonts w:ascii="Georgia" w:hAnsi="Georgia"/>
        </w:rPr>
        <w:t xml:space="preserve"> </w:t>
      </w:r>
    </w:p>
    <w:p w:rsidR="00A06389" w:rsidRDefault="00B64316" w:rsidP="005D3514">
      <w:pPr>
        <w:spacing w:after="0"/>
        <w:rPr>
          <w:rFonts w:ascii="Georgia" w:hAnsi="Georgia"/>
        </w:rPr>
        <w:sectPr w:rsidR="00A06389" w:rsidSect="005D3514">
          <w:type w:val="continuous"/>
          <w:pgSz w:w="12240" w:h="15840"/>
          <w:pgMar w:top="720" w:right="720" w:bottom="720" w:left="720" w:header="720" w:footer="720" w:gutter="0"/>
          <w:cols w:space="720"/>
          <w:docGrid w:linePitch="360"/>
        </w:sectPr>
      </w:pPr>
      <w:r w:rsidRPr="005D3514">
        <w:rPr>
          <w:rFonts w:ascii="Georgia" w:hAnsi="Georgia"/>
        </w:rPr>
        <w:t xml:space="preserve"> </w:t>
      </w:r>
    </w:p>
    <w:p w:rsidR="00B64316" w:rsidRPr="00A06389" w:rsidRDefault="00B64316" w:rsidP="005D3514">
      <w:pPr>
        <w:spacing w:after="0"/>
        <w:rPr>
          <w:rFonts w:ascii="Georgia" w:hAnsi="Georgia"/>
          <w:color w:val="002060"/>
        </w:rPr>
      </w:pPr>
      <w:r w:rsidRPr="00A06389">
        <w:rPr>
          <w:rFonts w:ascii="Georgia" w:hAnsi="Georgia"/>
          <w:color w:val="002060"/>
        </w:rPr>
        <w:lastRenderedPageBreak/>
        <w:t>Director:  Janet Dozier</w:t>
      </w:r>
    </w:p>
    <w:p w:rsidR="00B64316" w:rsidRPr="00A06389" w:rsidRDefault="00B64316" w:rsidP="005D3514">
      <w:pPr>
        <w:spacing w:after="0"/>
        <w:rPr>
          <w:rFonts w:ascii="Georgia" w:hAnsi="Georgia"/>
          <w:color w:val="002060"/>
        </w:rPr>
      </w:pPr>
      <w:r w:rsidRPr="00A06389">
        <w:rPr>
          <w:rFonts w:ascii="Georgia" w:hAnsi="Georgia"/>
          <w:color w:val="002060"/>
        </w:rPr>
        <w:t xml:space="preserve">Consultant:  Christine </w:t>
      </w:r>
      <w:proofErr w:type="spellStart"/>
      <w:r w:rsidRPr="00A06389">
        <w:rPr>
          <w:rFonts w:ascii="Georgia" w:hAnsi="Georgia"/>
          <w:color w:val="002060"/>
        </w:rPr>
        <w:t>Moravec</w:t>
      </w:r>
      <w:proofErr w:type="spellEnd"/>
    </w:p>
    <w:p w:rsidR="00B64316" w:rsidRPr="00A06389" w:rsidRDefault="00B64316" w:rsidP="005D3514">
      <w:pPr>
        <w:spacing w:after="0"/>
        <w:rPr>
          <w:rFonts w:ascii="Georgia" w:hAnsi="Georgia"/>
          <w:color w:val="002060"/>
        </w:rPr>
      </w:pPr>
      <w:r w:rsidRPr="00A06389">
        <w:rPr>
          <w:rFonts w:ascii="Georgia" w:hAnsi="Georgia"/>
          <w:color w:val="002060"/>
        </w:rPr>
        <w:t xml:space="preserve">  </w:t>
      </w:r>
    </w:p>
    <w:p w:rsidR="00B64316" w:rsidRPr="00A06389" w:rsidRDefault="00B64316" w:rsidP="005D3514">
      <w:pPr>
        <w:spacing w:after="0"/>
        <w:rPr>
          <w:rFonts w:ascii="Georgia" w:hAnsi="Georgia"/>
          <w:color w:val="002060"/>
        </w:rPr>
      </w:pPr>
      <w:r w:rsidRPr="00A06389">
        <w:rPr>
          <w:rFonts w:ascii="Georgia" w:hAnsi="Georgia"/>
          <w:color w:val="002060"/>
        </w:rPr>
        <w:lastRenderedPageBreak/>
        <w:t xml:space="preserve"> Office Assistant: </w:t>
      </w:r>
      <w:proofErr w:type="spellStart"/>
      <w:r w:rsidRPr="00A06389">
        <w:rPr>
          <w:rFonts w:ascii="Georgia" w:hAnsi="Georgia"/>
          <w:color w:val="002060"/>
        </w:rPr>
        <w:t>Aeriel</w:t>
      </w:r>
      <w:proofErr w:type="spellEnd"/>
      <w:r w:rsidRPr="00A06389">
        <w:rPr>
          <w:rFonts w:ascii="Georgia" w:hAnsi="Georgia"/>
          <w:color w:val="002060"/>
        </w:rPr>
        <w:t xml:space="preserve"> Lockwood</w:t>
      </w:r>
    </w:p>
    <w:p w:rsidR="00B64316" w:rsidRPr="00A06389" w:rsidRDefault="00B64316" w:rsidP="005D3514">
      <w:pPr>
        <w:spacing w:after="0"/>
        <w:rPr>
          <w:rFonts w:ascii="Georgia" w:hAnsi="Georgia"/>
          <w:color w:val="002060"/>
        </w:rPr>
      </w:pPr>
      <w:r w:rsidRPr="00A06389">
        <w:rPr>
          <w:rFonts w:ascii="Georgia" w:hAnsi="Georgia"/>
          <w:color w:val="002060"/>
        </w:rPr>
        <w:t xml:space="preserve"> Assistant Director:  Vanda Taylor</w:t>
      </w:r>
    </w:p>
    <w:p w:rsidR="00A06389" w:rsidRDefault="00A06389" w:rsidP="005D3514">
      <w:pPr>
        <w:spacing w:after="0"/>
        <w:rPr>
          <w:rFonts w:ascii="Georgia" w:hAnsi="Georgia"/>
        </w:rPr>
        <w:sectPr w:rsidR="00A06389" w:rsidSect="00A06389">
          <w:type w:val="continuous"/>
          <w:pgSz w:w="12240" w:h="15840"/>
          <w:pgMar w:top="720" w:right="720" w:bottom="720" w:left="720" w:header="720" w:footer="720" w:gutter="0"/>
          <w:cols w:num="2" w:space="720"/>
          <w:docGrid w:linePitch="360"/>
        </w:sectPr>
      </w:pPr>
    </w:p>
    <w:p w:rsidR="00B64316" w:rsidRPr="005D3514" w:rsidRDefault="00B64316" w:rsidP="005D3514">
      <w:pPr>
        <w:spacing w:after="0"/>
        <w:rPr>
          <w:rFonts w:ascii="Georgia" w:hAnsi="Georgia"/>
        </w:rPr>
      </w:pPr>
      <w:r w:rsidRPr="005D3514">
        <w:rPr>
          <w:rFonts w:ascii="Georgia" w:hAnsi="Georgia"/>
        </w:rPr>
        <w:lastRenderedPageBreak/>
        <w:t xml:space="preserve">  </w:t>
      </w:r>
    </w:p>
    <w:p w:rsidR="00B64316" w:rsidRPr="00A06389" w:rsidRDefault="00B64316" w:rsidP="00A06389">
      <w:pPr>
        <w:spacing w:after="0"/>
        <w:jc w:val="both"/>
        <w:rPr>
          <w:rFonts w:ascii="Georgia" w:hAnsi="Georgia"/>
          <w:color w:val="002060"/>
        </w:rPr>
      </w:pPr>
      <w:r w:rsidRPr="005D3514">
        <w:rPr>
          <w:rFonts w:ascii="Georgia" w:hAnsi="Georgia"/>
        </w:rPr>
        <w:t xml:space="preserve"> </w:t>
      </w:r>
      <w:r w:rsidRPr="00A06389">
        <w:rPr>
          <w:rFonts w:ascii="Georgia" w:hAnsi="Georgia"/>
          <w:color w:val="002060"/>
        </w:rPr>
        <w:t>USDA Nondiscrimination Statement</w:t>
      </w:r>
    </w:p>
    <w:p w:rsidR="00B64316" w:rsidRPr="00A06389" w:rsidRDefault="00B64316" w:rsidP="00A06389">
      <w:pPr>
        <w:spacing w:after="0"/>
        <w:jc w:val="both"/>
        <w:rPr>
          <w:rFonts w:ascii="Georgia" w:hAnsi="Georgia"/>
          <w:color w:val="002060"/>
        </w:rPr>
      </w:pPr>
      <w:r w:rsidRPr="00A06389">
        <w:rPr>
          <w:rFonts w:ascii="Georgia" w:hAnsi="Georgia"/>
          <w:color w:val="00206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B64316" w:rsidRPr="00A06389" w:rsidRDefault="00B64316" w:rsidP="00A06389">
      <w:pPr>
        <w:spacing w:after="0"/>
        <w:jc w:val="both"/>
        <w:rPr>
          <w:rFonts w:ascii="Georgia" w:hAnsi="Georgia"/>
          <w:color w:val="002060"/>
        </w:rPr>
      </w:pPr>
      <w:r w:rsidRPr="00A06389">
        <w:rPr>
          <w:rFonts w:ascii="Georgia" w:hAnsi="Georgia"/>
          <w:color w:val="002060"/>
        </w:rPr>
        <w:t xml:space="preserve">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B64316" w:rsidRPr="00A06389" w:rsidRDefault="00B64316" w:rsidP="00A06389">
      <w:pPr>
        <w:spacing w:after="0"/>
        <w:jc w:val="both"/>
        <w:rPr>
          <w:rFonts w:ascii="Georgia" w:hAnsi="Georgia"/>
          <w:color w:val="002060"/>
        </w:rPr>
      </w:pPr>
      <w:r w:rsidRPr="00A06389">
        <w:rPr>
          <w:rFonts w:ascii="Georgia" w:hAnsi="Georgia"/>
          <w:color w:val="002060"/>
        </w:rPr>
        <w:t xml:space="preserve"> 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632-0002.  Submit your completed form or letter to USDA by:</w:t>
      </w:r>
    </w:p>
    <w:p w:rsidR="00B64316" w:rsidRPr="0051308A" w:rsidRDefault="00B64316" w:rsidP="0051308A">
      <w:pPr>
        <w:pStyle w:val="ListParagraph"/>
        <w:numPr>
          <w:ilvl w:val="0"/>
          <w:numId w:val="3"/>
        </w:numPr>
        <w:spacing w:after="0"/>
        <w:jc w:val="both"/>
        <w:rPr>
          <w:rFonts w:ascii="Georgia" w:hAnsi="Georgia"/>
          <w:color w:val="002060"/>
        </w:rPr>
      </w:pPr>
      <w:r w:rsidRPr="0051308A">
        <w:rPr>
          <w:rFonts w:ascii="Georgia" w:hAnsi="Georgia"/>
          <w:color w:val="002060"/>
        </w:rPr>
        <w:t>Mail:</w:t>
      </w:r>
      <w:r w:rsidR="0051308A" w:rsidRPr="0051308A">
        <w:rPr>
          <w:rFonts w:ascii="Georgia" w:hAnsi="Georgia"/>
          <w:color w:val="002060"/>
        </w:rPr>
        <w:t xml:space="preserve"> </w:t>
      </w:r>
      <w:r w:rsidRPr="0051308A">
        <w:rPr>
          <w:rFonts w:ascii="Georgia" w:hAnsi="Georgia"/>
          <w:color w:val="002060"/>
        </w:rPr>
        <w:t>U.S. Department of Agriculture</w:t>
      </w:r>
    </w:p>
    <w:p w:rsidR="00B64316" w:rsidRPr="00A06389" w:rsidRDefault="00B64316" w:rsidP="0051308A">
      <w:pPr>
        <w:spacing w:after="0"/>
        <w:ind w:left="720"/>
        <w:jc w:val="both"/>
        <w:rPr>
          <w:rFonts w:ascii="Georgia" w:hAnsi="Georgia"/>
          <w:color w:val="002060"/>
        </w:rPr>
      </w:pPr>
      <w:r w:rsidRPr="00A06389">
        <w:rPr>
          <w:rFonts w:ascii="Georgia" w:hAnsi="Georgia"/>
          <w:color w:val="002060"/>
        </w:rPr>
        <w:t>Office of the Assistant Secretary for Civil Rights</w:t>
      </w:r>
    </w:p>
    <w:p w:rsidR="00B64316" w:rsidRPr="00A06389" w:rsidRDefault="00B64316" w:rsidP="0051308A">
      <w:pPr>
        <w:spacing w:after="0"/>
        <w:ind w:left="720"/>
        <w:jc w:val="both"/>
        <w:rPr>
          <w:rFonts w:ascii="Georgia" w:hAnsi="Georgia"/>
          <w:color w:val="002060"/>
        </w:rPr>
      </w:pPr>
      <w:r w:rsidRPr="00A06389">
        <w:rPr>
          <w:rFonts w:ascii="Georgia" w:hAnsi="Georgia"/>
          <w:color w:val="002060"/>
        </w:rPr>
        <w:t>1400 Independence Avenue, SW</w:t>
      </w:r>
    </w:p>
    <w:p w:rsidR="00B64316" w:rsidRPr="00A06389" w:rsidRDefault="00B64316" w:rsidP="0051308A">
      <w:pPr>
        <w:spacing w:after="0"/>
        <w:ind w:left="720"/>
        <w:jc w:val="both"/>
        <w:rPr>
          <w:rFonts w:ascii="Georgia" w:hAnsi="Georgia"/>
          <w:color w:val="002060"/>
        </w:rPr>
      </w:pPr>
      <w:r w:rsidRPr="00A06389">
        <w:rPr>
          <w:rFonts w:ascii="Georgia" w:hAnsi="Georgia"/>
          <w:color w:val="002060"/>
        </w:rPr>
        <w:t>Washington, D.C. 20250-9410</w:t>
      </w:r>
    </w:p>
    <w:p w:rsidR="00B64316" w:rsidRPr="0051308A" w:rsidRDefault="00B64316" w:rsidP="0051308A">
      <w:pPr>
        <w:pStyle w:val="ListParagraph"/>
        <w:numPr>
          <w:ilvl w:val="0"/>
          <w:numId w:val="3"/>
        </w:numPr>
        <w:spacing w:after="0"/>
        <w:jc w:val="both"/>
        <w:rPr>
          <w:rFonts w:ascii="Georgia" w:hAnsi="Georgia"/>
          <w:color w:val="002060"/>
        </w:rPr>
      </w:pPr>
      <w:r w:rsidRPr="0051308A">
        <w:rPr>
          <w:rFonts w:ascii="Georgia" w:hAnsi="Georgia"/>
          <w:color w:val="002060"/>
        </w:rPr>
        <w:t>Fax: (202) 690-7442; or</w:t>
      </w:r>
    </w:p>
    <w:p w:rsidR="00B64316" w:rsidRPr="0051308A" w:rsidRDefault="00B64316" w:rsidP="0051308A">
      <w:pPr>
        <w:pStyle w:val="ListParagraph"/>
        <w:numPr>
          <w:ilvl w:val="0"/>
          <w:numId w:val="3"/>
        </w:numPr>
        <w:spacing w:after="0"/>
        <w:jc w:val="both"/>
        <w:rPr>
          <w:rFonts w:ascii="Georgia" w:hAnsi="Georgia"/>
          <w:color w:val="002060"/>
        </w:rPr>
      </w:pPr>
      <w:r w:rsidRPr="0051308A">
        <w:rPr>
          <w:rFonts w:ascii="Georgia" w:hAnsi="Georgia"/>
          <w:color w:val="002060"/>
        </w:rPr>
        <w:t>Email: program.intake@usda.gov.</w:t>
      </w:r>
    </w:p>
    <w:p w:rsidR="00B64316" w:rsidRPr="005D3514" w:rsidRDefault="00B64316" w:rsidP="005D3514">
      <w:pPr>
        <w:spacing w:after="0"/>
        <w:rPr>
          <w:rFonts w:ascii="Georgia" w:hAnsi="Georgia"/>
        </w:rPr>
      </w:pPr>
      <w:r w:rsidRPr="005D3514">
        <w:rPr>
          <w:rFonts w:ascii="Georgia" w:hAnsi="Georgia"/>
        </w:rPr>
        <w:t xml:space="preserve"> </w:t>
      </w:r>
    </w:p>
    <w:p w:rsidR="00B64316" w:rsidRPr="005D3514" w:rsidRDefault="00B64316" w:rsidP="005D3514">
      <w:pPr>
        <w:spacing w:after="0"/>
        <w:rPr>
          <w:rFonts w:ascii="Georgia" w:hAnsi="Georgia"/>
        </w:rPr>
      </w:pPr>
      <w:r w:rsidRPr="005D3514">
        <w:rPr>
          <w:rFonts w:ascii="Georgia" w:hAnsi="Georgia"/>
        </w:rPr>
        <w:t xml:space="preserve"> </w:t>
      </w:r>
    </w:p>
    <w:p w:rsidR="00D86E98" w:rsidRDefault="00D86E98"/>
    <w:sectPr w:rsidR="00D86E98" w:rsidSect="005D351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2549D"/>
    <w:multiLevelType w:val="hybridMultilevel"/>
    <w:tmpl w:val="E5EAF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0D7498"/>
    <w:multiLevelType w:val="hybridMultilevel"/>
    <w:tmpl w:val="56D82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0D24B8"/>
    <w:multiLevelType w:val="hybridMultilevel"/>
    <w:tmpl w:val="D8B05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316"/>
    <w:rsid w:val="00017A7F"/>
    <w:rsid w:val="0002206E"/>
    <w:rsid w:val="000228A1"/>
    <w:rsid w:val="00024685"/>
    <w:rsid w:val="00061E8C"/>
    <w:rsid w:val="00076DC0"/>
    <w:rsid w:val="00080ACF"/>
    <w:rsid w:val="00082350"/>
    <w:rsid w:val="0009041D"/>
    <w:rsid w:val="000A3A0C"/>
    <w:rsid w:val="000A63D1"/>
    <w:rsid w:val="000B0267"/>
    <w:rsid w:val="000D188D"/>
    <w:rsid w:val="000E5DD3"/>
    <w:rsid w:val="00113C05"/>
    <w:rsid w:val="0013618E"/>
    <w:rsid w:val="001511E1"/>
    <w:rsid w:val="0015263F"/>
    <w:rsid w:val="001539EA"/>
    <w:rsid w:val="00153DD9"/>
    <w:rsid w:val="00162757"/>
    <w:rsid w:val="00184895"/>
    <w:rsid w:val="001915E8"/>
    <w:rsid w:val="00197B5C"/>
    <w:rsid w:val="001A2331"/>
    <w:rsid w:val="001A7EC9"/>
    <w:rsid w:val="001D7567"/>
    <w:rsid w:val="001E2620"/>
    <w:rsid w:val="002027BF"/>
    <w:rsid w:val="0022126E"/>
    <w:rsid w:val="0027230A"/>
    <w:rsid w:val="002C29AA"/>
    <w:rsid w:val="00315BAB"/>
    <w:rsid w:val="00320A44"/>
    <w:rsid w:val="0032797C"/>
    <w:rsid w:val="003341F5"/>
    <w:rsid w:val="00345745"/>
    <w:rsid w:val="003562D9"/>
    <w:rsid w:val="00357566"/>
    <w:rsid w:val="0036605A"/>
    <w:rsid w:val="0037226E"/>
    <w:rsid w:val="003752BC"/>
    <w:rsid w:val="0039173F"/>
    <w:rsid w:val="00391B3E"/>
    <w:rsid w:val="0039622A"/>
    <w:rsid w:val="003A7B63"/>
    <w:rsid w:val="003C0803"/>
    <w:rsid w:val="003F0CC6"/>
    <w:rsid w:val="003F1487"/>
    <w:rsid w:val="003F1830"/>
    <w:rsid w:val="004151C3"/>
    <w:rsid w:val="00421777"/>
    <w:rsid w:val="0043769D"/>
    <w:rsid w:val="00442FEA"/>
    <w:rsid w:val="004455E9"/>
    <w:rsid w:val="004549B5"/>
    <w:rsid w:val="004765CD"/>
    <w:rsid w:val="004E0830"/>
    <w:rsid w:val="004E4915"/>
    <w:rsid w:val="004E5B73"/>
    <w:rsid w:val="004F6CC2"/>
    <w:rsid w:val="0051308A"/>
    <w:rsid w:val="005210F8"/>
    <w:rsid w:val="00531DE6"/>
    <w:rsid w:val="00534702"/>
    <w:rsid w:val="0053501D"/>
    <w:rsid w:val="00535073"/>
    <w:rsid w:val="00552EE4"/>
    <w:rsid w:val="00553E05"/>
    <w:rsid w:val="005841F8"/>
    <w:rsid w:val="005A0580"/>
    <w:rsid w:val="005B4F0A"/>
    <w:rsid w:val="005C0655"/>
    <w:rsid w:val="005D3290"/>
    <w:rsid w:val="005D3514"/>
    <w:rsid w:val="005E2120"/>
    <w:rsid w:val="005E291F"/>
    <w:rsid w:val="006026CA"/>
    <w:rsid w:val="00604452"/>
    <w:rsid w:val="00620101"/>
    <w:rsid w:val="006378CD"/>
    <w:rsid w:val="0066686A"/>
    <w:rsid w:val="00671E35"/>
    <w:rsid w:val="006833D6"/>
    <w:rsid w:val="006970BA"/>
    <w:rsid w:val="006D45AE"/>
    <w:rsid w:val="00705ACF"/>
    <w:rsid w:val="00716406"/>
    <w:rsid w:val="007649B5"/>
    <w:rsid w:val="00773900"/>
    <w:rsid w:val="00797112"/>
    <w:rsid w:val="007A67B7"/>
    <w:rsid w:val="007F39A8"/>
    <w:rsid w:val="00835E6C"/>
    <w:rsid w:val="00853124"/>
    <w:rsid w:val="00866D5A"/>
    <w:rsid w:val="008716E3"/>
    <w:rsid w:val="00872DE2"/>
    <w:rsid w:val="00881960"/>
    <w:rsid w:val="0088779B"/>
    <w:rsid w:val="008B2FCF"/>
    <w:rsid w:val="008D4F0A"/>
    <w:rsid w:val="008D562D"/>
    <w:rsid w:val="008E1B2D"/>
    <w:rsid w:val="008E33E3"/>
    <w:rsid w:val="008E5CD0"/>
    <w:rsid w:val="009232A1"/>
    <w:rsid w:val="009736D5"/>
    <w:rsid w:val="00981924"/>
    <w:rsid w:val="009A6DEA"/>
    <w:rsid w:val="00A06389"/>
    <w:rsid w:val="00A33583"/>
    <w:rsid w:val="00A44353"/>
    <w:rsid w:val="00A47D66"/>
    <w:rsid w:val="00A67DFD"/>
    <w:rsid w:val="00A74C67"/>
    <w:rsid w:val="00A7675D"/>
    <w:rsid w:val="00A82905"/>
    <w:rsid w:val="00A874A0"/>
    <w:rsid w:val="00A976C2"/>
    <w:rsid w:val="00AA29D4"/>
    <w:rsid w:val="00AD4A6F"/>
    <w:rsid w:val="00AE2135"/>
    <w:rsid w:val="00B12BB1"/>
    <w:rsid w:val="00B304EC"/>
    <w:rsid w:val="00B55D2E"/>
    <w:rsid w:val="00B602BF"/>
    <w:rsid w:val="00B61FB1"/>
    <w:rsid w:val="00B6366F"/>
    <w:rsid w:val="00B64316"/>
    <w:rsid w:val="00B73905"/>
    <w:rsid w:val="00B756CB"/>
    <w:rsid w:val="00B822A2"/>
    <w:rsid w:val="00B85FE6"/>
    <w:rsid w:val="00B97F29"/>
    <w:rsid w:val="00BC3942"/>
    <w:rsid w:val="00BC63FD"/>
    <w:rsid w:val="00BF3784"/>
    <w:rsid w:val="00C0621E"/>
    <w:rsid w:val="00C613F7"/>
    <w:rsid w:val="00C76C01"/>
    <w:rsid w:val="00C872F6"/>
    <w:rsid w:val="00C92BF3"/>
    <w:rsid w:val="00C96EFC"/>
    <w:rsid w:val="00CB5965"/>
    <w:rsid w:val="00CB61E0"/>
    <w:rsid w:val="00CD0412"/>
    <w:rsid w:val="00CD0AA4"/>
    <w:rsid w:val="00CF621D"/>
    <w:rsid w:val="00D05CF8"/>
    <w:rsid w:val="00D0609C"/>
    <w:rsid w:val="00D14D9B"/>
    <w:rsid w:val="00D3428B"/>
    <w:rsid w:val="00D401A1"/>
    <w:rsid w:val="00D43ABD"/>
    <w:rsid w:val="00D43D48"/>
    <w:rsid w:val="00D5281A"/>
    <w:rsid w:val="00D617DB"/>
    <w:rsid w:val="00D7500B"/>
    <w:rsid w:val="00D86E98"/>
    <w:rsid w:val="00D95D8E"/>
    <w:rsid w:val="00DA2BB7"/>
    <w:rsid w:val="00DB2353"/>
    <w:rsid w:val="00DD37C6"/>
    <w:rsid w:val="00DE41FF"/>
    <w:rsid w:val="00E23F97"/>
    <w:rsid w:val="00E306AA"/>
    <w:rsid w:val="00E447D4"/>
    <w:rsid w:val="00E54F7F"/>
    <w:rsid w:val="00E61472"/>
    <w:rsid w:val="00E62DE5"/>
    <w:rsid w:val="00E81258"/>
    <w:rsid w:val="00E902E6"/>
    <w:rsid w:val="00E953FA"/>
    <w:rsid w:val="00EA5D6D"/>
    <w:rsid w:val="00EA746C"/>
    <w:rsid w:val="00EB2750"/>
    <w:rsid w:val="00EC7E23"/>
    <w:rsid w:val="00EE1D1D"/>
    <w:rsid w:val="00EE7934"/>
    <w:rsid w:val="00F14C64"/>
    <w:rsid w:val="00F3761C"/>
    <w:rsid w:val="00F53FB3"/>
    <w:rsid w:val="00F647A6"/>
    <w:rsid w:val="00F77EBE"/>
    <w:rsid w:val="00F85830"/>
    <w:rsid w:val="00FB2C31"/>
    <w:rsid w:val="00FC73BF"/>
    <w:rsid w:val="00FD1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3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514"/>
    <w:rPr>
      <w:rFonts w:ascii="Tahoma" w:hAnsi="Tahoma" w:cs="Tahoma"/>
      <w:sz w:val="16"/>
      <w:szCs w:val="16"/>
    </w:rPr>
  </w:style>
  <w:style w:type="paragraph" w:styleId="ListParagraph">
    <w:name w:val="List Paragraph"/>
    <w:basedOn w:val="Normal"/>
    <w:uiPriority w:val="34"/>
    <w:qFormat/>
    <w:rsid w:val="0015263F"/>
    <w:pPr>
      <w:ind w:left="720"/>
      <w:contextualSpacing/>
    </w:pPr>
  </w:style>
  <w:style w:type="character" w:styleId="Hyperlink">
    <w:name w:val="Hyperlink"/>
    <w:basedOn w:val="DefaultParagraphFont"/>
    <w:uiPriority w:val="99"/>
    <w:unhideWhenUsed/>
    <w:rsid w:val="008877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3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514"/>
    <w:rPr>
      <w:rFonts w:ascii="Tahoma" w:hAnsi="Tahoma" w:cs="Tahoma"/>
      <w:sz w:val="16"/>
      <w:szCs w:val="16"/>
    </w:rPr>
  </w:style>
  <w:style w:type="paragraph" w:styleId="ListParagraph">
    <w:name w:val="List Paragraph"/>
    <w:basedOn w:val="Normal"/>
    <w:uiPriority w:val="34"/>
    <w:qFormat/>
    <w:rsid w:val="0015263F"/>
    <w:pPr>
      <w:ind w:left="720"/>
      <w:contextualSpacing/>
    </w:pPr>
  </w:style>
  <w:style w:type="character" w:styleId="Hyperlink">
    <w:name w:val="Hyperlink"/>
    <w:basedOn w:val="DefaultParagraphFont"/>
    <w:uiPriority w:val="99"/>
    <w:unhideWhenUsed/>
    <w:rsid w:val="008877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cfamilyhomeassociation.com" TargetMode="External"/><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cacfp.org"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4</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11</cp:revision>
  <cp:lastPrinted>2016-07-29T18:51:00Z</cp:lastPrinted>
  <dcterms:created xsi:type="dcterms:W3CDTF">2016-07-29T16:10:00Z</dcterms:created>
  <dcterms:modified xsi:type="dcterms:W3CDTF">2016-08-01T16:15:00Z</dcterms:modified>
</cp:coreProperties>
</file>