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ED" w:rsidRDefault="00FC71ED" w:rsidP="00FC71ED">
      <w:pPr>
        <w:spacing w:after="0"/>
        <w:jc w:val="center"/>
        <w:rPr>
          <w:rFonts w:ascii="Georgia" w:hAnsi="Georgia"/>
          <w:b/>
          <w:color w:val="0446A8"/>
          <w:sz w:val="32"/>
          <w:szCs w:val="24"/>
        </w:rPr>
      </w:pPr>
      <w:r w:rsidRPr="004C38B1">
        <w:rPr>
          <w:rFonts w:ascii="Georgia" w:hAnsi="Georgia"/>
          <w:b/>
          <w:noProof/>
          <w:color w:val="0446A8"/>
          <w:sz w:val="32"/>
          <w:szCs w:val="24"/>
        </w:rPr>
        <w:drawing>
          <wp:anchor distT="0" distB="0" distL="114300" distR="114300" simplePos="0" relativeHeight="251658240" behindDoc="0" locked="0" layoutInCell="1" allowOverlap="1" wp14:anchorId="726379A5" wp14:editId="6D3EB450">
            <wp:simplePos x="0" y="0"/>
            <wp:positionH relativeFrom="column">
              <wp:posOffset>0</wp:posOffset>
            </wp:positionH>
            <wp:positionV relativeFrom="paragraph">
              <wp:posOffset>0</wp:posOffset>
            </wp:positionV>
            <wp:extent cx="790575" cy="8858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885825"/>
                    </a:xfrm>
                    <a:prstGeom prst="rect">
                      <a:avLst/>
                    </a:prstGeom>
                  </pic:spPr>
                </pic:pic>
              </a:graphicData>
            </a:graphic>
            <wp14:sizeRelH relativeFrom="page">
              <wp14:pctWidth>0</wp14:pctWidth>
            </wp14:sizeRelH>
            <wp14:sizeRelV relativeFrom="page">
              <wp14:pctHeight>0</wp14:pctHeight>
            </wp14:sizeRelV>
          </wp:anchor>
        </w:drawing>
      </w:r>
      <w:r w:rsidRPr="004C38B1">
        <w:rPr>
          <w:rFonts w:ascii="Georgia" w:hAnsi="Georgia"/>
          <w:b/>
          <w:color w:val="0446A8"/>
          <w:sz w:val="32"/>
          <w:szCs w:val="24"/>
        </w:rPr>
        <w:t>The Good News</w:t>
      </w:r>
    </w:p>
    <w:p w:rsidR="004C38B1" w:rsidRPr="004C38B1" w:rsidRDefault="004C38B1" w:rsidP="00FC71ED">
      <w:pPr>
        <w:spacing w:after="0"/>
        <w:jc w:val="center"/>
        <w:rPr>
          <w:rFonts w:ascii="Georgia" w:hAnsi="Georgia"/>
          <w:b/>
          <w:color w:val="0446A8"/>
          <w:sz w:val="32"/>
          <w:szCs w:val="24"/>
        </w:rPr>
      </w:pPr>
    </w:p>
    <w:p w:rsidR="00FC71ED" w:rsidRPr="004C38B1" w:rsidRDefault="00FC71ED" w:rsidP="00FC71ED">
      <w:pPr>
        <w:spacing w:after="0"/>
        <w:jc w:val="center"/>
        <w:rPr>
          <w:rFonts w:ascii="Georgia" w:hAnsi="Georgia"/>
          <w:b/>
          <w:color w:val="0446A8"/>
          <w:sz w:val="32"/>
          <w:szCs w:val="24"/>
        </w:rPr>
      </w:pPr>
      <w:r w:rsidRPr="004C38B1">
        <w:rPr>
          <w:rFonts w:ascii="Georgia" w:hAnsi="Georgia"/>
          <w:b/>
          <w:color w:val="0446A8"/>
          <w:sz w:val="32"/>
          <w:szCs w:val="24"/>
        </w:rPr>
        <w:t>August Volume 2 / Issue 11</w:t>
      </w:r>
    </w:p>
    <w:p w:rsidR="00FC71ED" w:rsidRPr="004C38B1" w:rsidRDefault="00FC71ED" w:rsidP="00FC71ED">
      <w:pPr>
        <w:spacing w:after="0"/>
        <w:jc w:val="center"/>
        <w:rPr>
          <w:rFonts w:ascii="Georgia" w:hAnsi="Georgia"/>
          <w:color w:val="0446A8"/>
          <w:szCs w:val="24"/>
        </w:rPr>
      </w:pPr>
    </w:p>
    <w:p w:rsidR="00FC71ED" w:rsidRPr="004C38B1" w:rsidRDefault="00FC71ED" w:rsidP="00FC71ED">
      <w:pPr>
        <w:spacing w:after="0"/>
        <w:jc w:val="center"/>
        <w:rPr>
          <w:rFonts w:ascii="Georgia" w:hAnsi="Georgia"/>
          <w:color w:val="0446A8"/>
          <w:szCs w:val="24"/>
        </w:rPr>
      </w:pPr>
      <w:r w:rsidRPr="004C38B1">
        <w:rPr>
          <w:rFonts w:ascii="Georgia" w:hAnsi="Georgia"/>
          <w:color w:val="0446A8"/>
          <w:szCs w:val="24"/>
        </w:rPr>
        <w:t>August is . . .</w:t>
      </w:r>
    </w:p>
    <w:p w:rsidR="00FC71ED" w:rsidRPr="004C38B1" w:rsidRDefault="00FC71ED" w:rsidP="00FC71ED">
      <w:pPr>
        <w:spacing w:after="0"/>
        <w:jc w:val="center"/>
        <w:rPr>
          <w:rFonts w:ascii="Georgia" w:hAnsi="Georgia"/>
          <w:color w:val="0446A8"/>
          <w:szCs w:val="24"/>
        </w:rPr>
      </w:pPr>
    </w:p>
    <w:p w:rsidR="00FC71ED" w:rsidRPr="004C38B1" w:rsidRDefault="00FC71ED" w:rsidP="00FC71ED">
      <w:pPr>
        <w:spacing w:after="0"/>
        <w:jc w:val="center"/>
        <w:rPr>
          <w:rFonts w:ascii="Georgia" w:hAnsi="Georgia"/>
          <w:color w:val="0446A8"/>
          <w:szCs w:val="24"/>
        </w:rPr>
      </w:pPr>
      <w:r w:rsidRPr="004C38B1">
        <w:rPr>
          <w:rFonts w:ascii="Georgia" w:hAnsi="Georgia"/>
          <w:color w:val="0446A8"/>
          <w:szCs w:val="24"/>
        </w:rPr>
        <w:t>Back to School Month</w:t>
      </w:r>
    </w:p>
    <w:p w:rsidR="00FC71ED" w:rsidRPr="004C38B1" w:rsidRDefault="00FC71ED" w:rsidP="00FC71ED">
      <w:pPr>
        <w:spacing w:after="0"/>
        <w:jc w:val="center"/>
        <w:rPr>
          <w:rFonts w:ascii="Georgia" w:hAnsi="Georgia"/>
          <w:color w:val="0446A8"/>
          <w:szCs w:val="24"/>
        </w:rPr>
      </w:pPr>
      <w:r w:rsidRPr="004C38B1">
        <w:rPr>
          <w:rFonts w:ascii="Georgia" w:hAnsi="Georgia"/>
          <w:color w:val="0446A8"/>
          <w:szCs w:val="24"/>
        </w:rPr>
        <w:t>Family Meals Month</w:t>
      </w:r>
    </w:p>
    <w:p w:rsidR="00FC71ED" w:rsidRPr="004C38B1" w:rsidRDefault="00FC71ED" w:rsidP="00FC71ED">
      <w:pPr>
        <w:spacing w:after="0"/>
        <w:jc w:val="center"/>
        <w:rPr>
          <w:rFonts w:ascii="Georgia" w:hAnsi="Georgia"/>
          <w:color w:val="0446A8"/>
          <w:szCs w:val="24"/>
        </w:rPr>
      </w:pPr>
      <w:r w:rsidRPr="004C38B1">
        <w:rPr>
          <w:rFonts w:ascii="Georgia" w:hAnsi="Georgia"/>
          <w:color w:val="0446A8"/>
          <w:szCs w:val="24"/>
        </w:rPr>
        <w:t>Kids Eat Right Month</w:t>
      </w:r>
    </w:p>
    <w:p w:rsidR="00FC71ED" w:rsidRPr="004C38B1" w:rsidRDefault="00FC71ED" w:rsidP="00FC71ED">
      <w:pPr>
        <w:spacing w:after="0"/>
        <w:jc w:val="center"/>
        <w:rPr>
          <w:rFonts w:ascii="Georgia" w:hAnsi="Georgia"/>
          <w:color w:val="0446A8"/>
          <w:szCs w:val="24"/>
        </w:rPr>
      </w:pPr>
      <w:r w:rsidRPr="004C38B1">
        <w:rPr>
          <w:rFonts w:ascii="Georgia" w:hAnsi="Georgia"/>
          <w:color w:val="0446A8"/>
          <w:szCs w:val="24"/>
        </w:rPr>
        <w:t>Peach Month</w:t>
      </w:r>
    </w:p>
    <w:p w:rsidR="00FC71ED" w:rsidRPr="004C38B1" w:rsidRDefault="00FC71ED" w:rsidP="00FC71ED">
      <w:pPr>
        <w:spacing w:after="0"/>
        <w:jc w:val="center"/>
        <w:rPr>
          <w:rFonts w:ascii="Georgia" w:hAnsi="Georgia"/>
          <w:color w:val="0446A8"/>
          <w:szCs w:val="24"/>
        </w:rPr>
      </w:pPr>
      <w:r w:rsidRPr="004C38B1">
        <w:rPr>
          <w:rFonts w:ascii="Georgia" w:hAnsi="Georgia"/>
          <w:color w:val="0446A8"/>
          <w:szCs w:val="24"/>
        </w:rPr>
        <w:t>Sandwich Month</w:t>
      </w:r>
    </w:p>
    <w:p w:rsidR="00FC71ED" w:rsidRPr="004C38B1" w:rsidRDefault="00FC71ED" w:rsidP="00FC71ED">
      <w:pPr>
        <w:spacing w:after="0"/>
        <w:jc w:val="center"/>
        <w:rPr>
          <w:rFonts w:ascii="Georgia" w:hAnsi="Georgia"/>
          <w:color w:val="0446A8"/>
          <w:szCs w:val="24"/>
        </w:rPr>
      </w:pPr>
    </w:p>
    <w:p w:rsidR="00FC71ED" w:rsidRPr="004C38B1" w:rsidRDefault="00FC71ED" w:rsidP="00FC71ED">
      <w:pPr>
        <w:spacing w:after="0"/>
        <w:jc w:val="center"/>
        <w:rPr>
          <w:rFonts w:ascii="Georgia" w:hAnsi="Georgia"/>
          <w:color w:val="0446A8"/>
          <w:szCs w:val="24"/>
        </w:rPr>
      </w:pPr>
      <w:proofErr w:type="gramStart"/>
      <w:r w:rsidRPr="004C38B1">
        <w:rPr>
          <w:rFonts w:ascii="Georgia" w:hAnsi="Georgia"/>
          <w:color w:val="0446A8"/>
          <w:szCs w:val="24"/>
        </w:rPr>
        <w:t>August 3 - Watermelon Day, August 19 - Potato Day, August 31 - Trail Mix Day.</w:t>
      </w:r>
      <w:proofErr w:type="gramEnd"/>
    </w:p>
    <w:p w:rsidR="00FC71ED" w:rsidRPr="004C38B1" w:rsidRDefault="00FC71ED" w:rsidP="00FC71ED">
      <w:pPr>
        <w:spacing w:after="0"/>
        <w:rPr>
          <w:rFonts w:ascii="Georgia" w:hAnsi="Georgia"/>
          <w:szCs w:val="24"/>
        </w:rPr>
      </w:pPr>
    </w:p>
    <w:p w:rsidR="00FC71ED" w:rsidRPr="004C38B1" w:rsidRDefault="00FC71ED" w:rsidP="00AE1722">
      <w:pPr>
        <w:spacing w:after="0"/>
        <w:jc w:val="center"/>
        <w:rPr>
          <w:rFonts w:ascii="Georgia" w:hAnsi="Georgia"/>
          <w:b/>
          <w:color w:val="00A200"/>
          <w:sz w:val="32"/>
          <w:szCs w:val="24"/>
        </w:rPr>
      </w:pPr>
      <w:r w:rsidRPr="004C38B1">
        <w:rPr>
          <w:rFonts w:ascii="Georgia" w:hAnsi="Georgia"/>
          <w:b/>
          <w:color w:val="00A200"/>
          <w:sz w:val="32"/>
          <w:szCs w:val="24"/>
        </w:rPr>
        <w:t>Important Reminders</w:t>
      </w:r>
    </w:p>
    <w:p w:rsidR="00FC71ED" w:rsidRPr="004C38B1" w:rsidRDefault="00FC71ED" w:rsidP="00FC71ED">
      <w:pPr>
        <w:spacing w:after="0"/>
        <w:rPr>
          <w:rFonts w:ascii="Georgia" w:hAnsi="Georgia"/>
          <w:color w:val="00A200"/>
          <w:szCs w:val="24"/>
        </w:rPr>
      </w:pPr>
    </w:p>
    <w:p w:rsidR="00FC71ED" w:rsidRPr="004C38B1" w:rsidRDefault="00FC71ED" w:rsidP="00FC71ED">
      <w:pPr>
        <w:spacing w:after="0"/>
        <w:rPr>
          <w:rFonts w:ascii="Georgia" w:hAnsi="Georgia"/>
          <w:b/>
          <w:color w:val="00A200"/>
          <w:sz w:val="28"/>
          <w:szCs w:val="24"/>
        </w:rPr>
      </w:pPr>
      <w:r w:rsidRPr="004C38B1">
        <w:rPr>
          <w:rFonts w:ascii="Georgia" w:hAnsi="Georgia"/>
          <w:b/>
          <w:color w:val="00A200"/>
          <w:sz w:val="28"/>
          <w:szCs w:val="24"/>
        </w:rPr>
        <w:t>Enrollments</w:t>
      </w:r>
    </w:p>
    <w:p w:rsidR="00FC71ED" w:rsidRPr="004C38B1" w:rsidRDefault="00FC71ED" w:rsidP="00FC71ED">
      <w:pPr>
        <w:spacing w:after="0"/>
        <w:rPr>
          <w:rFonts w:ascii="Georgia" w:hAnsi="Georgia"/>
          <w:color w:val="00A200"/>
          <w:sz w:val="24"/>
          <w:szCs w:val="24"/>
        </w:rPr>
      </w:pPr>
      <w:r w:rsidRPr="004C38B1">
        <w:rPr>
          <w:rFonts w:ascii="Georgia" w:hAnsi="Georgia"/>
          <w:color w:val="00A200"/>
          <w:sz w:val="24"/>
          <w:szCs w:val="24"/>
        </w:rPr>
        <w:t>Packets Have Been Mailed!</w:t>
      </w:r>
    </w:p>
    <w:p w:rsidR="00FC71ED" w:rsidRPr="004C38B1" w:rsidRDefault="00FC71ED" w:rsidP="00FC71ED">
      <w:pPr>
        <w:spacing w:after="0"/>
        <w:rPr>
          <w:rFonts w:ascii="Georgia" w:hAnsi="Georgia"/>
          <w:color w:val="00A200"/>
          <w:sz w:val="24"/>
          <w:szCs w:val="24"/>
        </w:rPr>
      </w:pPr>
      <w:r w:rsidRPr="004C38B1">
        <w:rPr>
          <w:rFonts w:ascii="Georgia" w:hAnsi="Georgia"/>
          <w:color w:val="00A200"/>
          <w:sz w:val="24"/>
          <w:szCs w:val="24"/>
        </w:rPr>
        <w:t>Brown Envelope with Bright Label</w:t>
      </w:r>
    </w:p>
    <w:p w:rsidR="00FC71ED" w:rsidRPr="004C38B1" w:rsidRDefault="00FC71ED" w:rsidP="00FC71ED">
      <w:pPr>
        <w:spacing w:after="0"/>
        <w:rPr>
          <w:rFonts w:ascii="Georgia" w:hAnsi="Georgia"/>
          <w:color w:val="00A200"/>
          <w:sz w:val="24"/>
          <w:szCs w:val="24"/>
        </w:rPr>
      </w:pPr>
    </w:p>
    <w:p w:rsidR="00FC71ED" w:rsidRPr="004C38B1" w:rsidRDefault="00FC71ED" w:rsidP="00FC71ED">
      <w:pPr>
        <w:spacing w:after="0"/>
        <w:rPr>
          <w:rFonts w:ascii="Georgia" w:hAnsi="Georgia"/>
          <w:color w:val="00A200"/>
          <w:sz w:val="24"/>
          <w:szCs w:val="24"/>
        </w:rPr>
      </w:pPr>
      <w:r w:rsidRPr="004C38B1">
        <w:rPr>
          <w:rFonts w:ascii="Georgia" w:hAnsi="Georgia"/>
          <w:color w:val="00A200"/>
          <w:sz w:val="24"/>
          <w:szCs w:val="24"/>
        </w:rPr>
        <w:t xml:space="preserve">Current enrollments expire July 31, 2017, we will be mailing out the new blue highlighted enrollments at the end of July to be filled out by the parents in August and the enrollments need to be returned by Aug. 24, 2017.  The due date should allow time for parents to know the upcoming school schedules when filling out the enrollments.  *ALL CHILDREN IN YOUR CARE NEEDS AN ENROLLMENT FILLED OUT.  All provider children need to have an enrollment filled out by the provider even if you are not reimbursed for the child.  Packets include a stamped addressed </w:t>
      </w:r>
      <w:r w:rsidR="00AE1722" w:rsidRPr="004C38B1">
        <w:rPr>
          <w:rFonts w:ascii="Georgia" w:hAnsi="Georgia"/>
          <w:color w:val="00A200"/>
          <w:sz w:val="24"/>
          <w:szCs w:val="24"/>
        </w:rPr>
        <w:t>envelope</w:t>
      </w:r>
      <w:r w:rsidRPr="004C38B1">
        <w:rPr>
          <w:rFonts w:ascii="Georgia" w:hAnsi="Georgia"/>
          <w:color w:val="00A200"/>
          <w:sz w:val="24"/>
          <w:szCs w:val="24"/>
        </w:rPr>
        <w:t xml:space="preserve"> for your convenience. </w:t>
      </w:r>
    </w:p>
    <w:p w:rsidR="00FC71ED" w:rsidRPr="004C38B1" w:rsidRDefault="00FC71ED" w:rsidP="00FC71ED">
      <w:pPr>
        <w:spacing w:after="0"/>
        <w:rPr>
          <w:rFonts w:ascii="Georgia" w:hAnsi="Georgia"/>
          <w:color w:val="00A200"/>
          <w:sz w:val="28"/>
          <w:szCs w:val="24"/>
        </w:rPr>
      </w:pPr>
      <w:r w:rsidRPr="004C38B1">
        <w:rPr>
          <w:rFonts w:ascii="Georgia" w:hAnsi="Georgia"/>
          <w:color w:val="00A200"/>
          <w:sz w:val="28"/>
          <w:szCs w:val="24"/>
        </w:rPr>
        <w:t xml:space="preserve"> </w:t>
      </w:r>
    </w:p>
    <w:p w:rsidR="00FC71ED" w:rsidRPr="004C38B1" w:rsidRDefault="00FC71ED" w:rsidP="00FC71ED">
      <w:pPr>
        <w:spacing w:after="0"/>
        <w:rPr>
          <w:rFonts w:ascii="Georgia" w:hAnsi="Georgia"/>
          <w:b/>
          <w:color w:val="00A200"/>
          <w:sz w:val="28"/>
          <w:szCs w:val="24"/>
        </w:rPr>
      </w:pPr>
      <w:r w:rsidRPr="004C38B1">
        <w:rPr>
          <w:rFonts w:ascii="Georgia" w:hAnsi="Georgia"/>
          <w:b/>
          <w:color w:val="00A200"/>
          <w:sz w:val="28"/>
          <w:szCs w:val="24"/>
        </w:rPr>
        <w:t>Reimbursement Rates</w:t>
      </w:r>
    </w:p>
    <w:p w:rsidR="00FC71ED" w:rsidRPr="004C38B1" w:rsidRDefault="00FC71ED" w:rsidP="00FC71ED">
      <w:pPr>
        <w:spacing w:after="0"/>
        <w:rPr>
          <w:rFonts w:ascii="Georgia" w:hAnsi="Georgia"/>
          <w:color w:val="00A200"/>
          <w:sz w:val="24"/>
          <w:szCs w:val="24"/>
        </w:rPr>
      </w:pPr>
      <w:r w:rsidRPr="004C38B1">
        <w:rPr>
          <w:rFonts w:ascii="Georgia" w:hAnsi="Georgia"/>
          <w:color w:val="00A200"/>
          <w:sz w:val="24"/>
          <w:szCs w:val="24"/>
        </w:rPr>
        <w:t>July 2017 - June 2018</w:t>
      </w:r>
    </w:p>
    <w:p w:rsidR="00FC71ED" w:rsidRPr="004C38B1" w:rsidRDefault="00FC71ED" w:rsidP="00FC71ED">
      <w:pPr>
        <w:spacing w:after="0"/>
        <w:rPr>
          <w:rFonts w:ascii="Georgia" w:hAnsi="Georgia"/>
          <w:color w:val="00A200"/>
          <w:sz w:val="24"/>
          <w:szCs w:val="24"/>
        </w:rPr>
      </w:pPr>
    </w:p>
    <w:p w:rsidR="00FC71ED" w:rsidRPr="004C38B1" w:rsidRDefault="00FC71ED" w:rsidP="00FC71ED">
      <w:pPr>
        <w:spacing w:after="0"/>
        <w:rPr>
          <w:rFonts w:ascii="Georgia" w:hAnsi="Georgia"/>
          <w:b/>
          <w:color w:val="00A200"/>
          <w:sz w:val="24"/>
          <w:szCs w:val="24"/>
        </w:rPr>
      </w:pPr>
      <w:r w:rsidRPr="004C38B1">
        <w:rPr>
          <w:rFonts w:ascii="Georgia" w:hAnsi="Georgia"/>
          <w:b/>
          <w:color w:val="00A200"/>
          <w:sz w:val="24"/>
          <w:szCs w:val="24"/>
        </w:rPr>
        <w:t>Tier 1</w:t>
      </w:r>
    </w:p>
    <w:p w:rsidR="00FC71ED" w:rsidRPr="004C38B1" w:rsidRDefault="00FC71ED" w:rsidP="00FC71ED">
      <w:pPr>
        <w:spacing w:after="0"/>
        <w:rPr>
          <w:rFonts w:ascii="Georgia" w:hAnsi="Georgia"/>
          <w:color w:val="00A200"/>
          <w:sz w:val="24"/>
          <w:szCs w:val="24"/>
        </w:rPr>
      </w:pPr>
      <w:r w:rsidRPr="004C38B1">
        <w:rPr>
          <w:rFonts w:ascii="Georgia" w:hAnsi="Georgia"/>
          <w:color w:val="00A200"/>
          <w:sz w:val="24"/>
          <w:szCs w:val="24"/>
        </w:rPr>
        <w:t>Breakfast          $1.31          Lunch/Supper          $2.46          Snacks          $.73</w:t>
      </w:r>
    </w:p>
    <w:p w:rsidR="00FC71ED" w:rsidRPr="004C38B1" w:rsidRDefault="00FC71ED" w:rsidP="00FC71ED">
      <w:pPr>
        <w:spacing w:after="0"/>
        <w:rPr>
          <w:rFonts w:ascii="Georgia" w:hAnsi="Georgia"/>
          <w:b/>
          <w:color w:val="00A200"/>
          <w:sz w:val="24"/>
          <w:szCs w:val="24"/>
        </w:rPr>
      </w:pPr>
      <w:r w:rsidRPr="004C38B1">
        <w:rPr>
          <w:rFonts w:ascii="Georgia" w:hAnsi="Georgia"/>
          <w:b/>
          <w:color w:val="00A200"/>
          <w:sz w:val="24"/>
          <w:szCs w:val="24"/>
        </w:rPr>
        <w:t>Tier 2</w:t>
      </w:r>
    </w:p>
    <w:p w:rsidR="00FC71ED" w:rsidRPr="004C38B1" w:rsidRDefault="00FC71ED" w:rsidP="00FC71ED">
      <w:pPr>
        <w:spacing w:after="0"/>
        <w:rPr>
          <w:rFonts w:ascii="Georgia" w:hAnsi="Georgia"/>
          <w:color w:val="00A200"/>
          <w:sz w:val="24"/>
          <w:szCs w:val="24"/>
        </w:rPr>
      </w:pPr>
      <w:r w:rsidRPr="004C38B1">
        <w:rPr>
          <w:rFonts w:ascii="Georgia" w:hAnsi="Georgia"/>
          <w:color w:val="00A200"/>
          <w:sz w:val="24"/>
          <w:szCs w:val="24"/>
        </w:rPr>
        <w:t>Breakfast          $ .48          Lunch/Supper          $1.48          Snacks          $ .20</w:t>
      </w:r>
    </w:p>
    <w:p w:rsidR="00FC71ED" w:rsidRPr="004C38B1" w:rsidRDefault="00FC71ED" w:rsidP="00FC71ED">
      <w:pPr>
        <w:spacing w:after="0"/>
        <w:rPr>
          <w:rFonts w:ascii="Georgia" w:hAnsi="Georgia"/>
          <w:color w:val="00A200"/>
          <w:sz w:val="24"/>
          <w:szCs w:val="24"/>
        </w:rPr>
      </w:pPr>
    </w:p>
    <w:p w:rsidR="00FC71ED" w:rsidRPr="004C38B1" w:rsidRDefault="00FC71ED" w:rsidP="00FC71ED">
      <w:pPr>
        <w:spacing w:after="0"/>
        <w:rPr>
          <w:rFonts w:ascii="Georgia" w:hAnsi="Georgia"/>
          <w:color w:val="00A200"/>
          <w:sz w:val="24"/>
          <w:szCs w:val="24"/>
        </w:rPr>
      </w:pPr>
      <w:r w:rsidRPr="004C38B1">
        <w:rPr>
          <w:rFonts w:ascii="Georgia" w:hAnsi="Georgia"/>
          <w:color w:val="00A200"/>
          <w:sz w:val="24"/>
          <w:szCs w:val="24"/>
        </w:rPr>
        <w:t xml:space="preserve">Tier 1 rates stayed the same for all meals and snacks.  Tier 2 rates stayed the same for breakfast and snacks and lunch/supper went down $.01. </w:t>
      </w:r>
    </w:p>
    <w:p w:rsidR="00AE1722" w:rsidRPr="004C38B1" w:rsidRDefault="00AE1722" w:rsidP="00FC71ED">
      <w:pPr>
        <w:spacing w:after="0"/>
        <w:rPr>
          <w:rFonts w:ascii="Georgia" w:hAnsi="Georgia"/>
          <w:color w:val="00A200"/>
          <w:sz w:val="24"/>
          <w:szCs w:val="24"/>
        </w:rPr>
      </w:pPr>
    </w:p>
    <w:p w:rsidR="00FC71ED" w:rsidRPr="004C38B1" w:rsidRDefault="00FC71ED" w:rsidP="00FC71ED">
      <w:pPr>
        <w:spacing w:after="0"/>
        <w:rPr>
          <w:rFonts w:ascii="Georgia" w:hAnsi="Georgia"/>
          <w:b/>
          <w:color w:val="00A200"/>
          <w:sz w:val="24"/>
          <w:szCs w:val="24"/>
        </w:rPr>
      </w:pPr>
      <w:r w:rsidRPr="004C38B1">
        <w:rPr>
          <w:rFonts w:ascii="Georgia" w:hAnsi="Georgia"/>
          <w:b/>
          <w:color w:val="00A200"/>
          <w:sz w:val="24"/>
          <w:szCs w:val="24"/>
        </w:rPr>
        <w:t>Why didn't the family child care reimbursement rates increase?</w:t>
      </w:r>
    </w:p>
    <w:p w:rsidR="00FC71ED" w:rsidRPr="004C38B1" w:rsidRDefault="00FC71ED" w:rsidP="00FC71ED">
      <w:pPr>
        <w:spacing w:after="0"/>
        <w:rPr>
          <w:rFonts w:ascii="Georgia" w:hAnsi="Georgia"/>
          <w:color w:val="00A200"/>
          <w:sz w:val="28"/>
          <w:szCs w:val="24"/>
        </w:rPr>
      </w:pPr>
      <w:r w:rsidRPr="004C38B1">
        <w:rPr>
          <w:rFonts w:ascii="Georgia" w:hAnsi="Georgia"/>
          <w:color w:val="00A200"/>
          <w:sz w:val="24"/>
          <w:szCs w:val="24"/>
        </w:rPr>
        <w:t>USDA is required to update the reimbursement rates for inflation by using the Consumer Price Index for "food at home" which was nearly unchanged with only a slight decrease (.16 percent).  Consequently, the rates for family child care homes are mainly unchanged.</w:t>
      </w:r>
    </w:p>
    <w:p w:rsidR="004C38B1" w:rsidRPr="004C38B1" w:rsidRDefault="004C38B1" w:rsidP="00FC71ED">
      <w:pPr>
        <w:spacing w:after="0"/>
        <w:rPr>
          <w:rFonts w:ascii="Georgia" w:hAnsi="Georgia"/>
          <w:b/>
          <w:color w:val="00A200"/>
          <w:sz w:val="28"/>
          <w:szCs w:val="24"/>
        </w:rPr>
      </w:pPr>
    </w:p>
    <w:p w:rsidR="00FC71ED" w:rsidRPr="004C38B1" w:rsidRDefault="00FC71ED" w:rsidP="00FC71ED">
      <w:pPr>
        <w:spacing w:after="0"/>
        <w:rPr>
          <w:rFonts w:ascii="Georgia" w:hAnsi="Georgia"/>
          <w:b/>
          <w:color w:val="00A200"/>
          <w:sz w:val="28"/>
          <w:szCs w:val="24"/>
        </w:rPr>
      </w:pPr>
      <w:r w:rsidRPr="004C38B1">
        <w:rPr>
          <w:rFonts w:ascii="Georgia" w:hAnsi="Georgia"/>
          <w:b/>
          <w:color w:val="00A200"/>
          <w:sz w:val="28"/>
          <w:szCs w:val="24"/>
        </w:rPr>
        <w:lastRenderedPageBreak/>
        <w:t>Training</w:t>
      </w:r>
    </w:p>
    <w:p w:rsidR="00FC71ED" w:rsidRDefault="00FC71ED" w:rsidP="00FC71ED">
      <w:pPr>
        <w:spacing w:after="0"/>
        <w:rPr>
          <w:rFonts w:ascii="Georgia" w:hAnsi="Georgia"/>
          <w:color w:val="00A200"/>
          <w:sz w:val="24"/>
          <w:szCs w:val="24"/>
        </w:rPr>
      </w:pPr>
      <w:r w:rsidRPr="004C38B1">
        <w:rPr>
          <w:rFonts w:ascii="Georgia" w:hAnsi="Georgia"/>
          <w:color w:val="00A200"/>
          <w:sz w:val="24"/>
          <w:szCs w:val="24"/>
        </w:rPr>
        <w:t>We have a hand full of providers who weren't able to attend training this year in person.  We had good trainings on the New Meal Pattern requirements and I'm sorry you missed it.  There will be online training coming in Mid-August for you to complete.</w:t>
      </w:r>
    </w:p>
    <w:p w:rsidR="001112D9" w:rsidRDefault="001112D9" w:rsidP="00FC71ED">
      <w:pPr>
        <w:spacing w:after="0"/>
        <w:rPr>
          <w:rFonts w:ascii="Georgia" w:hAnsi="Georgia"/>
          <w:color w:val="00A200"/>
          <w:sz w:val="24"/>
          <w:szCs w:val="24"/>
        </w:rPr>
      </w:pPr>
    </w:p>
    <w:p w:rsidR="001112D9" w:rsidRPr="001112D9" w:rsidRDefault="001112D9" w:rsidP="00FC71ED">
      <w:pPr>
        <w:spacing w:after="0"/>
        <w:rPr>
          <w:rFonts w:ascii="Georgia" w:hAnsi="Georgia"/>
          <w:b/>
          <w:color w:val="00A200"/>
          <w:sz w:val="24"/>
          <w:szCs w:val="24"/>
        </w:rPr>
      </w:pPr>
      <w:r w:rsidRPr="001112D9">
        <w:rPr>
          <w:rFonts w:ascii="Georgia" w:hAnsi="Georgia"/>
          <w:b/>
          <w:color w:val="00A200"/>
          <w:sz w:val="24"/>
          <w:szCs w:val="24"/>
        </w:rPr>
        <w:t>License/ Ratio</w:t>
      </w:r>
    </w:p>
    <w:p w:rsidR="001112D9" w:rsidRPr="004C38B1" w:rsidRDefault="001112D9" w:rsidP="00FC71ED">
      <w:pPr>
        <w:spacing w:after="0"/>
        <w:rPr>
          <w:rFonts w:ascii="Georgia" w:hAnsi="Georgia"/>
          <w:color w:val="00A200"/>
          <w:sz w:val="24"/>
          <w:szCs w:val="24"/>
        </w:rPr>
      </w:pPr>
      <w:r>
        <w:rPr>
          <w:rFonts w:ascii="Georgia" w:hAnsi="Georgia"/>
          <w:color w:val="00A200"/>
          <w:sz w:val="24"/>
          <w:szCs w:val="24"/>
        </w:rPr>
        <w:t xml:space="preserve">When using the license for 12, we need the second person to sign your coversheet please.  </w:t>
      </w:r>
    </w:p>
    <w:p w:rsidR="00FC71ED" w:rsidRPr="00FC71ED" w:rsidRDefault="00FC71ED" w:rsidP="00FC71ED">
      <w:pPr>
        <w:spacing w:after="0"/>
        <w:rPr>
          <w:rFonts w:ascii="Georgia" w:hAnsi="Georgia"/>
          <w:sz w:val="24"/>
          <w:szCs w:val="24"/>
        </w:rPr>
      </w:pPr>
    </w:p>
    <w:p w:rsidR="004C38B1" w:rsidRDefault="004C38B1" w:rsidP="00AE1722">
      <w:pPr>
        <w:spacing w:after="0"/>
        <w:jc w:val="center"/>
        <w:rPr>
          <w:rFonts w:ascii="Georgia" w:hAnsi="Georgia"/>
          <w:b/>
          <w:sz w:val="32"/>
          <w:szCs w:val="24"/>
        </w:rPr>
      </w:pPr>
    </w:p>
    <w:p w:rsidR="00FC71ED" w:rsidRPr="004C38B1" w:rsidRDefault="00FC71ED" w:rsidP="00AE1722">
      <w:pPr>
        <w:spacing w:after="0"/>
        <w:jc w:val="center"/>
        <w:rPr>
          <w:rFonts w:ascii="Georgia" w:hAnsi="Georgia"/>
          <w:b/>
          <w:sz w:val="32"/>
          <w:szCs w:val="24"/>
        </w:rPr>
      </w:pPr>
      <w:r w:rsidRPr="004C38B1">
        <w:rPr>
          <w:rFonts w:ascii="Georgia" w:hAnsi="Georgia"/>
          <w:b/>
          <w:sz w:val="32"/>
          <w:szCs w:val="24"/>
        </w:rPr>
        <w:t>Tentative Check Disbursement Dates</w:t>
      </w:r>
    </w:p>
    <w:p w:rsidR="00FC71ED" w:rsidRPr="004C38B1" w:rsidRDefault="00FC71ED" w:rsidP="00FC71ED">
      <w:pPr>
        <w:spacing w:after="0"/>
        <w:rPr>
          <w:rFonts w:ascii="Georgia" w:hAnsi="Georgia"/>
          <w:szCs w:val="24"/>
        </w:rPr>
      </w:pPr>
      <w:r w:rsidRPr="004C38B1">
        <w:rPr>
          <w:rFonts w:ascii="Georgia" w:hAnsi="Georgia"/>
          <w:szCs w:val="24"/>
        </w:rPr>
        <w:t xml:space="preserve"> </w:t>
      </w:r>
    </w:p>
    <w:p w:rsidR="00FC71ED" w:rsidRPr="004C38B1" w:rsidRDefault="00FC71ED" w:rsidP="00FC71ED">
      <w:pPr>
        <w:spacing w:after="0"/>
        <w:rPr>
          <w:rFonts w:ascii="Georgia" w:hAnsi="Georgia"/>
          <w:szCs w:val="24"/>
        </w:rPr>
      </w:pPr>
      <w:r w:rsidRPr="004C38B1">
        <w:rPr>
          <w:rFonts w:ascii="Georgia" w:hAnsi="Georgia"/>
          <w:szCs w:val="24"/>
        </w:rPr>
        <w:t>The following chart contains tentative dates that the reimbursement will be sent from JCFHA bank and the checks will be mailed on this date.</w:t>
      </w:r>
    </w:p>
    <w:p w:rsidR="00FC71ED" w:rsidRPr="004C38B1" w:rsidRDefault="00FC71ED" w:rsidP="00FC71ED">
      <w:pPr>
        <w:spacing w:after="0"/>
        <w:rPr>
          <w:rFonts w:ascii="Georgia" w:hAnsi="Georgia"/>
          <w:szCs w:val="24"/>
        </w:rPr>
      </w:pPr>
    </w:p>
    <w:p w:rsidR="00FC71ED" w:rsidRPr="004C38B1" w:rsidRDefault="00FC71ED" w:rsidP="004C38B1">
      <w:pPr>
        <w:spacing w:after="0"/>
        <w:ind w:left="720"/>
        <w:rPr>
          <w:rFonts w:ascii="Georgia" w:hAnsi="Georgia"/>
          <w:b/>
          <w:szCs w:val="24"/>
        </w:rPr>
      </w:pPr>
      <w:r w:rsidRPr="004C38B1">
        <w:rPr>
          <w:rFonts w:ascii="Georgia" w:hAnsi="Georgia"/>
          <w:b/>
          <w:szCs w:val="24"/>
        </w:rPr>
        <w:t>Claim Month</w:t>
      </w:r>
      <w:r w:rsidR="00AE1722" w:rsidRPr="004C38B1">
        <w:rPr>
          <w:rFonts w:ascii="Georgia" w:hAnsi="Georgia"/>
          <w:b/>
          <w:szCs w:val="24"/>
        </w:rPr>
        <w:tab/>
      </w:r>
      <w:r w:rsidRPr="004C38B1">
        <w:rPr>
          <w:rFonts w:ascii="Georgia" w:hAnsi="Georgia"/>
          <w:b/>
          <w:szCs w:val="24"/>
        </w:rPr>
        <w:t>Payment Date</w:t>
      </w:r>
      <w:r w:rsidR="00AE1722" w:rsidRPr="004C38B1">
        <w:rPr>
          <w:rFonts w:ascii="Georgia" w:hAnsi="Georgia"/>
          <w:b/>
          <w:szCs w:val="24"/>
        </w:rPr>
        <w:tab/>
      </w:r>
      <w:r w:rsidR="00AE1722" w:rsidRPr="004C38B1">
        <w:rPr>
          <w:rFonts w:ascii="Georgia" w:hAnsi="Georgia"/>
          <w:b/>
          <w:szCs w:val="24"/>
        </w:rPr>
        <w:tab/>
      </w:r>
      <w:r w:rsidRPr="004C38B1">
        <w:rPr>
          <w:rFonts w:ascii="Georgia" w:hAnsi="Georgia"/>
          <w:b/>
          <w:szCs w:val="24"/>
        </w:rPr>
        <w:t>Claim Month</w:t>
      </w:r>
      <w:r w:rsidR="00AE1722" w:rsidRPr="004C38B1">
        <w:rPr>
          <w:rFonts w:ascii="Georgia" w:hAnsi="Georgia"/>
          <w:b/>
          <w:szCs w:val="24"/>
        </w:rPr>
        <w:tab/>
      </w:r>
      <w:r w:rsidRPr="004C38B1">
        <w:rPr>
          <w:rFonts w:ascii="Georgia" w:hAnsi="Georgia"/>
          <w:b/>
          <w:szCs w:val="24"/>
        </w:rPr>
        <w:t>Payment Date</w:t>
      </w:r>
    </w:p>
    <w:p w:rsidR="00FC71ED" w:rsidRPr="004C38B1" w:rsidRDefault="00FC71ED" w:rsidP="004C38B1">
      <w:pPr>
        <w:spacing w:after="0"/>
        <w:ind w:left="720"/>
        <w:rPr>
          <w:rFonts w:ascii="Georgia" w:hAnsi="Georgia"/>
          <w:b/>
          <w:szCs w:val="24"/>
        </w:rPr>
      </w:pPr>
      <w:r w:rsidRPr="004C38B1">
        <w:rPr>
          <w:rFonts w:ascii="Georgia" w:hAnsi="Georgia"/>
          <w:szCs w:val="24"/>
        </w:rPr>
        <w:t>June 2017</w:t>
      </w:r>
      <w:r w:rsidR="00E41D51" w:rsidRPr="004C38B1">
        <w:rPr>
          <w:rFonts w:ascii="Georgia" w:hAnsi="Georgia"/>
          <w:szCs w:val="24"/>
        </w:rPr>
        <w:tab/>
      </w:r>
      <w:r w:rsidR="00E41D51" w:rsidRPr="004C38B1">
        <w:rPr>
          <w:rFonts w:ascii="Georgia" w:hAnsi="Georgia"/>
          <w:szCs w:val="24"/>
        </w:rPr>
        <w:tab/>
      </w:r>
      <w:r w:rsidRPr="004C38B1">
        <w:rPr>
          <w:rFonts w:ascii="Georgia" w:hAnsi="Georgia"/>
          <w:szCs w:val="24"/>
        </w:rPr>
        <w:t>July 28, 2017</w:t>
      </w:r>
      <w:r w:rsidR="00E41D51" w:rsidRPr="004C38B1">
        <w:rPr>
          <w:rFonts w:ascii="Georgia" w:hAnsi="Georgia"/>
          <w:szCs w:val="24"/>
        </w:rPr>
        <w:tab/>
      </w:r>
      <w:r w:rsidR="00E41D51" w:rsidRPr="004C38B1">
        <w:rPr>
          <w:rFonts w:ascii="Georgia" w:hAnsi="Georgia"/>
          <w:szCs w:val="24"/>
        </w:rPr>
        <w:tab/>
      </w:r>
      <w:r w:rsidR="00E41D51" w:rsidRPr="004C38B1">
        <w:rPr>
          <w:rFonts w:ascii="Georgia" w:hAnsi="Georgia"/>
          <w:szCs w:val="24"/>
        </w:rPr>
        <w:tab/>
      </w:r>
      <w:r w:rsidRPr="004C38B1">
        <w:rPr>
          <w:rFonts w:ascii="Georgia" w:hAnsi="Georgia"/>
          <w:b/>
          <w:szCs w:val="24"/>
        </w:rPr>
        <w:t>July 2017</w:t>
      </w:r>
      <w:r w:rsidR="00E41D51" w:rsidRPr="004C38B1">
        <w:rPr>
          <w:rFonts w:ascii="Georgia" w:hAnsi="Georgia"/>
          <w:b/>
          <w:szCs w:val="24"/>
        </w:rPr>
        <w:tab/>
      </w:r>
      <w:r w:rsidR="00E41D51" w:rsidRPr="004C38B1">
        <w:rPr>
          <w:rFonts w:ascii="Georgia" w:hAnsi="Georgia"/>
          <w:b/>
          <w:szCs w:val="24"/>
        </w:rPr>
        <w:tab/>
      </w:r>
      <w:r w:rsidRPr="004C38B1">
        <w:rPr>
          <w:rFonts w:ascii="Georgia" w:hAnsi="Georgia"/>
          <w:b/>
          <w:szCs w:val="24"/>
        </w:rPr>
        <w:t>Aug. 30, 2017</w:t>
      </w:r>
    </w:p>
    <w:p w:rsidR="00FC71ED" w:rsidRPr="004C38B1" w:rsidRDefault="00FC71ED" w:rsidP="004C38B1">
      <w:pPr>
        <w:spacing w:after="0"/>
        <w:ind w:left="720"/>
        <w:rPr>
          <w:rFonts w:ascii="Georgia" w:hAnsi="Georgia"/>
          <w:szCs w:val="24"/>
        </w:rPr>
      </w:pPr>
      <w:r w:rsidRPr="004C38B1">
        <w:rPr>
          <w:rFonts w:ascii="Georgia" w:hAnsi="Georgia"/>
          <w:szCs w:val="24"/>
        </w:rPr>
        <w:t>August 2017</w:t>
      </w:r>
      <w:r w:rsidR="00E41D51" w:rsidRPr="004C38B1">
        <w:rPr>
          <w:rFonts w:ascii="Georgia" w:hAnsi="Georgia"/>
          <w:szCs w:val="24"/>
        </w:rPr>
        <w:tab/>
      </w:r>
      <w:r w:rsidR="00E41D51" w:rsidRPr="004C38B1">
        <w:rPr>
          <w:rFonts w:ascii="Georgia" w:hAnsi="Georgia"/>
          <w:szCs w:val="24"/>
        </w:rPr>
        <w:tab/>
      </w:r>
      <w:r w:rsidRPr="004C38B1">
        <w:rPr>
          <w:rFonts w:ascii="Georgia" w:hAnsi="Georgia"/>
          <w:szCs w:val="24"/>
        </w:rPr>
        <w:t>Sept. 28, 2017</w:t>
      </w:r>
      <w:r w:rsidR="00E41D51" w:rsidRPr="004C38B1">
        <w:rPr>
          <w:rFonts w:ascii="Georgia" w:hAnsi="Georgia"/>
          <w:szCs w:val="24"/>
        </w:rPr>
        <w:tab/>
      </w:r>
      <w:r w:rsidR="00E41D51" w:rsidRPr="004C38B1">
        <w:rPr>
          <w:rFonts w:ascii="Georgia" w:hAnsi="Georgia"/>
          <w:szCs w:val="24"/>
        </w:rPr>
        <w:tab/>
      </w:r>
      <w:r w:rsidR="004C38B1">
        <w:rPr>
          <w:rFonts w:ascii="Georgia" w:hAnsi="Georgia"/>
          <w:szCs w:val="24"/>
        </w:rPr>
        <w:tab/>
      </w:r>
      <w:r w:rsidRPr="004C38B1">
        <w:rPr>
          <w:rFonts w:ascii="Georgia" w:hAnsi="Georgia"/>
          <w:szCs w:val="24"/>
        </w:rPr>
        <w:t>September 2017</w:t>
      </w:r>
      <w:r w:rsidR="00E41D51" w:rsidRPr="004C38B1">
        <w:rPr>
          <w:rFonts w:ascii="Georgia" w:hAnsi="Georgia"/>
          <w:szCs w:val="24"/>
        </w:rPr>
        <w:tab/>
      </w:r>
      <w:r w:rsidRPr="004C38B1">
        <w:rPr>
          <w:rFonts w:ascii="Georgia" w:hAnsi="Georgia"/>
          <w:szCs w:val="24"/>
        </w:rPr>
        <w:t>Oct. 27, 2017</w:t>
      </w:r>
    </w:p>
    <w:p w:rsidR="00FC71ED" w:rsidRPr="004C38B1" w:rsidRDefault="00FC71ED" w:rsidP="004C38B1">
      <w:pPr>
        <w:spacing w:after="0"/>
        <w:ind w:left="720"/>
        <w:rPr>
          <w:rFonts w:ascii="Georgia" w:hAnsi="Georgia"/>
          <w:szCs w:val="24"/>
        </w:rPr>
      </w:pPr>
      <w:r w:rsidRPr="004C38B1">
        <w:rPr>
          <w:rFonts w:ascii="Georgia" w:hAnsi="Georgia"/>
          <w:szCs w:val="24"/>
        </w:rPr>
        <w:t>October 2017</w:t>
      </w:r>
      <w:r w:rsidR="00E41D51" w:rsidRPr="004C38B1">
        <w:rPr>
          <w:rFonts w:ascii="Georgia" w:hAnsi="Georgia"/>
          <w:szCs w:val="24"/>
        </w:rPr>
        <w:tab/>
      </w:r>
      <w:r w:rsidR="00E41D51" w:rsidRPr="004C38B1">
        <w:rPr>
          <w:rFonts w:ascii="Georgia" w:hAnsi="Georgia"/>
          <w:szCs w:val="24"/>
        </w:rPr>
        <w:tab/>
      </w:r>
      <w:r w:rsidRPr="004C38B1">
        <w:rPr>
          <w:rFonts w:ascii="Georgia" w:hAnsi="Georgia"/>
          <w:szCs w:val="24"/>
        </w:rPr>
        <w:t>Nov. 28, 2017</w:t>
      </w:r>
      <w:r w:rsidR="00E41D51" w:rsidRPr="004C38B1">
        <w:rPr>
          <w:rFonts w:ascii="Georgia" w:hAnsi="Georgia"/>
          <w:szCs w:val="24"/>
        </w:rPr>
        <w:tab/>
      </w:r>
      <w:r w:rsidR="00E41D51" w:rsidRPr="004C38B1">
        <w:rPr>
          <w:rFonts w:ascii="Georgia" w:hAnsi="Georgia"/>
          <w:szCs w:val="24"/>
        </w:rPr>
        <w:tab/>
      </w:r>
      <w:r w:rsidR="004C38B1">
        <w:rPr>
          <w:rFonts w:ascii="Georgia" w:hAnsi="Georgia"/>
          <w:szCs w:val="24"/>
        </w:rPr>
        <w:tab/>
      </w:r>
      <w:r w:rsidRPr="004C38B1">
        <w:rPr>
          <w:rFonts w:ascii="Georgia" w:hAnsi="Georgia"/>
          <w:szCs w:val="24"/>
        </w:rPr>
        <w:t>November 2017</w:t>
      </w:r>
      <w:r w:rsidR="00E41D51" w:rsidRPr="004C38B1">
        <w:rPr>
          <w:rFonts w:ascii="Georgia" w:hAnsi="Georgia"/>
          <w:szCs w:val="24"/>
        </w:rPr>
        <w:tab/>
      </w:r>
      <w:r w:rsidRPr="004C38B1">
        <w:rPr>
          <w:rFonts w:ascii="Georgia" w:hAnsi="Georgia"/>
          <w:szCs w:val="24"/>
        </w:rPr>
        <w:t>Dec. 28, 2017</w:t>
      </w:r>
    </w:p>
    <w:p w:rsidR="00FC71ED" w:rsidRPr="004C38B1" w:rsidRDefault="00FC71ED" w:rsidP="00FC71ED">
      <w:pPr>
        <w:spacing w:after="0"/>
        <w:rPr>
          <w:rFonts w:ascii="Georgia" w:hAnsi="Georgia"/>
          <w:szCs w:val="24"/>
        </w:rPr>
      </w:pPr>
      <w:r w:rsidRPr="004C38B1">
        <w:rPr>
          <w:rFonts w:ascii="Georgia" w:hAnsi="Georgia"/>
          <w:szCs w:val="24"/>
        </w:rPr>
        <w:t xml:space="preserve"> </w:t>
      </w:r>
    </w:p>
    <w:p w:rsidR="00FC71ED" w:rsidRDefault="00FC71ED" w:rsidP="00E41D51">
      <w:pPr>
        <w:spacing w:after="0"/>
        <w:jc w:val="center"/>
        <w:rPr>
          <w:rFonts w:ascii="Georgia" w:hAnsi="Georgia"/>
          <w:b/>
          <w:color w:val="00A200"/>
          <w:sz w:val="32"/>
          <w:szCs w:val="24"/>
        </w:rPr>
      </w:pPr>
      <w:r w:rsidRPr="004C38B1">
        <w:rPr>
          <w:rFonts w:ascii="Georgia" w:hAnsi="Georgia"/>
          <w:b/>
          <w:color w:val="00A200"/>
          <w:sz w:val="32"/>
          <w:szCs w:val="24"/>
        </w:rPr>
        <w:t xml:space="preserve">What's </w:t>
      </w:r>
      <w:proofErr w:type="gramStart"/>
      <w:r w:rsidRPr="004C38B1">
        <w:rPr>
          <w:rFonts w:ascii="Georgia" w:hAnsi="Georgia"/>
          <w:b/>
          <w:color w:val="00A200"/>
          <w:sz w:val="32"/>
          <w:szCs w:val="24"/>
        </w:rPr>
        <w:t>New</w:t>
      </w:r>
      <w:proofErr w:type="gramEnd"/>
    </w:p>
    <w:p w:rsidR="004C38B1" w:rsidRPr="004C38B1" w:rsidRDefault="004C38B1" w:rsidP="00E41D51">
      <w:pPr>
        <w:spacing w:after="0"/>
        <w:jc w:val="center"/>
        <w:rPr>
          <w:rFonts w:ascii="Georgia" w:hAnsi="Georgia"/>
          <w:b/>
          <w:color w:val="00A200"/>
          <w:sz w:val="32"/>
          <w:szCs w:val="24"/>
        </w:rPr>
      </w:pPr>
    </w:p>
    <w:p w:rsidR="00FC71ED" w:rsidRPr="004C38B1" w:rsidRDefault="00FC71ED" w:rsidP="00E41D51">
      <w:pPr>
        <w:spacing w:after="0"/>
        <w:jc w:val="center"/>
        <w:rPr>
          <w:rFonts w:ascii="Georgia" w:hAnsi="Georgia"/>
          <w:b/>
          <w:color w:val="C00000"/>
          <w:sz w:val="24"/>
          <w:szCs w:val="24"/>
        </w:rPr>
      </w:pPr>
      <w:r w:rsidRPr="004C38B1">
        <w:rPr>
          <w:rFonts w:ascii="Georgia" w:hAnsi="Georgia"/>
          <w:b/>
          <w:color w:val="C00000"/>
          <w:sz w:val="24"/>
          <w:szCs w:val="24"/>
        </w:rPr>
        <w:t>Family-Style Meal Service - Happy Times!</w:t>
      </w:r>
    </w:p>
    <w:p w:rsidR="00FC71ED" w:rsidRPr="004C38B1" w:rsidRDefault="00FC71ED" w:rsidP="00FC71ED">
      <w:pPr>
        <w:spacing w:after="0"/>
        <w:rPr>
          <w:rFonts w:ascii="Georgia" w:hAnsi="Georgia"/>
          <w:color w:val="C00000"/>
          <w:szCs w:val="24"/>
        </w:rPr>
      </w:pPr>
    </w:p>
    <w:p w:rsidR="00FC71ED" w:rsidRPr="00E41D51" w:rsidRDefault="00FC71ED" w:rsidP="00FC71ED">
      <w:pPr>
        <w:spacing w:after="0"/>
        <w:rPr>
          <w:rFonts w:ascii="Georgia" w:hAnsi="Georgia"/>
          <w:color w:val="C00000"/>
          <w:szCs w:val="24"/>
        </w:rPr>
      </w:pPr>
      <w:r w:rsidRPr="00E41D51">
        <w:rPr>
          <w:rFonts w:ascii="Georgia" w:hAnsi="Georgia"/>
          <w:color w:val="C00000"/>
          <w:szCs w:val="24"/>
        </w:rPr>
        <w:t xml:space="preserve">Providing a nourishing and pleasant mealtime for children is one of the goals of Family-style Meal Service (FSMS).  Mealtime can be challenging, especially when meals are not properly planned and/or children do not know what to expect when using Family-Style Meal Service. </w:t>
      </w:r>
    </w:p>
    <w:p w:rsidR="00FC71ED" w:rsidRDefault="00FC71ED" w:rsidP="00FC71ED">
      <w:pPr>
        <w:spacing w:after="0"/>
        <w:rPr>
          <w:rFonts w:ascii="Georgia" w:hAnsi="Georgia"/>
          <w:color w:val="C00000"/>
          <w:szCs w:val="24"/>
        </w:rPr>
      </w:pPr>
      <w:r w:rsidRPr="00E41D51">
        <w:rPr>
          <w:rFonts w:ascii="Georgia" w:hAnsi="Georgia"/>
          <w:color w:val="C00000"/>
          <w:szCs w:val="24"/>
        </w:rPr>
        <w:t>Here are some tips that will make mealtime with children a success.</w:t>
      </w:r>
    </w:p>
    <w:p w:rsidR="00E41D51" w:rsidRPr="00E41D51" w:rsidRDefault="00E41D51" w:rsidP="00FC71ED">
      <w:pPr>
        <w:spacing w:after="0"/>
        <w:rPr>
          <w:rFonts w:ascii="Georgia" w:hAnsi="Georgia"/>
          <w:color w:val="C00000"/>
          <w:szCs w:val="24"/>
        </w:rPr>
      </w:pPr>
    </w:p>
    <w:p w:rsidR="00FC71ED" w:rsidRPr="00E41D51" w:rsidRDefault="00FC71ED" w:rsidP="00FC71ED">
      <w:pPr>
        <w:spacing w:after="0"/>
        <w:rPr>
          <w:rFonts w:ascii="Georgia" w:hAnsi="Georgia"/>
          <w:color w:val="C00000"/>
          <w:szCs w:val="24"/>
        </w:rPr>
      </w:pPr>
      <w:r w:rsidRPr="00E41D51">
        <w:rPr>
          <w:rFonts w:ascii="Georgia" w:hAnsi="Georgia"/>
          <w:color w:val="C00000"/>
          <w:szCs w:val="24"/>
        </w:rPr>
        <w:t>1.</w:t>
      </w:r>
      <w:r w:rsidR="00E41D51">
        <w:rPr>
          <w:rFonts w:ascii="Georgia" w:hAnsi="Georgia"/>
          <w:color w:val="C00000"/>
          <w:szCs w:val="24"/>
        </w:rPr>
        <w:t xml:space="preserve">  </w:t>
      </w:r>
      <w:r w:rsidRPr="00E41D51">
        <w:rPr>
          <w:rFonts w:ascii="Georgia" w:hAnsi="Georgia"/>
          <w:b/>
          <w:color w:val="C00000"/>
          <w:szCs w:val="24"/>
        </w:rPr>
        <w:t>Make a smooth transition</w:t>
      </w:r>
      <w:r w:rsidRPr="00E41D51">
        <w:rPr>
          <w:rFonts w:ascii="Georgia" w:hAnsi="Georgia"/>
          <w:color w:val="C00000"/>
          <w:szCs w:val="24"/>
        </w:rPr>
        <w:t>.  Planning is important when children are learning when it is playtime and when it is mealtime.  Try having some quiet time prior to a meal.  The children should clean up their play areas so that no toys or other items will cause distractions.  Reading a book to the children about food is a great way to prepare children for mealtime.  It will provide the opportunity to talk to the children about the meal that is about to be served.</w:t>
      </w:r>
    </w:p>
    <w:p w:rsidR="00FC71ED" w:rsidRPr="00E41D51" w:rsidRDefault="00FC71ED" w:rsidP="00FC71ED">
      <w:pPr>
        <w:spacing w:after="0"/>
        <w:rPr>
          <w:rFonts w:ascii="Georgia" w:hAnsi="Georgia"/>
          <w:color w:val="C00000"/>
          <w:szCs w:val="24"/>
        </w:rPr>
      </w:pPr>
      <w:r w:rsidRPr="00E41D51">
        <w:rPr>
          <w:rFonts w:ascii="Georgia" w:hAnsi="Georgia"/>
          <w:color w:val="C00000"/>
          <w:szCs w:val="24"/>
        </w:rPr>
        <w:t>2.</w:t>
      </w:r>
      <w:r w:rsidR="00E41D51">
        <w:rPr>
          <w:rFonts w:ascii="Georgia" w:hAnsi="Georgia"/>
          <w:color w:val="C00000"/>
          <w:szCs w:val="24"/>
        </w:rPr>
        <w:t xml:space="preserve">  </w:t>
      </w:r>
      <w:r w:rsidRPr="00E41D51">
        <w:rPr>
          <w:rFonts w:ascii="Georgia" w:hAnsi="Georgia"/>
          <w:b/>
          <w:color w:val="C00000"/>
          <w:szCs w:val="24"/>
        </w:rPr>
        <w:t>Washing hands</w:t>
      </w:r>
      <w:r w:rsidRPr="00E41D51">
        <w:rPr>
          <w:rFonts w:ascii="Georgia" w:hAnsi="Georgia"/>
          <w:color w:val="C00000"/>
          <w:szCs w:val="24"/>
        </w:rPr>
        <w:t xml:space="preserve">.  When it is time to go to the table, have children go to the restroom to wash their hands.  Explain why it is important to have clean hands when eating a meal.  By letting the children know the "why" behind washing their hands, it can minimize food safety issues and help develop healthy habits.  </w:t>
      </w:r>
    </w:p>
    <w:p w:rsidR="00FC71ED" w:rsidRPr="00E41D51" w:rsidRDefault="00FC71ED" w:rsidP="00FC71ED">
      <w:pPr>
        <w:spacing w:after="0"/>
        <w:rPr>
          <w:rFonts w:ascii="Georgia" w:hAnsi="Georgia"/>
          <w:color w:val="C00000"/>
          <w:szCs w:val="24"/>
        </w:rPr>
      </w:pPr>
      <w:r w:rsidRPr="00E41D51">
        <w:rPr>
          <w:rFonts w:ascii="Georgia" w:hAnsi="Georgia"/>
          <w:color w:val="C00000"/>
          <w:szCs w:val="24"/>
        </w:rPr>
        <w:t>3.</w:t>
      </w:r>
      <w:r w:rsidR="00E41D51">
        <w:rPr>
          <w:rFonts w:ascii="Georgia" w:hAnsi="Georgia"/>
          <w:color w:val="C00000"/>
          <w:szCs w:val="24"/>
        </w:rPr>
        <w:t xml:space="preserve">  </w:t>
      </w:r>
      <w:r w:rsidRPr="00E41D51">
        <w:rPr>
          <w:rFonts w:ascii="Georgia" w:hAnsi="Georgia"/>
          <w:b/>
          <w:color w:val="C00000"/>
          <w:szCs w:val="24"/>
        </w:rPr>
        <w:t>Before sitting down</w:t>
      </w:r>
      <w:r w:rsidRPr="00E41D51">
        <w:rPr>
          <w:rFonts w:ascii="Georgia" w:hAnsi="Georgia"/>
          <w:color w:val="C00000"/>
          <w:szCs w:val="24"/>
        </w:rPr>
        <w:t xml:space="preserve">.  Allow children to practice setting and cleaning the table during playtime.  This will help the children become more comfortable with the task.  Once they have practiced, have them set the table for mealtime.  </w:t>
      </w:r>
    </w:p>
    <w:p w:rsidR="00FC71ED" w:rsidRPr="00E41D51" w:rsidRDefault="00FC71ED" w:rsidP="00FC71ED">
      <w:pPr>
        <w:spacing w:after="0"/>
        <w:rPr>
          <w:rFonts w:ascii="Georgia" w:hAnsi="Georgia"/>
          <w:color w:val="C00000"/>
          <w:szCs w:val="24"/>
        </w:rPr>
      </w:pPr>
      <w:r w:rsidRPr="00E41D51">
        <w:rPr>
          <w:rFonts w:ascii="Georgia" w:hAnsi="Georgia"/>
          <w:color w:val="C00000"/>
          <w:szCs w:val="24"/>
        </w:rPr>
        <w:t>4.</w:t>
      </w:r>
      <w:r w:rsidR="00F64629">
        <w:rPr>
          <w:rFonts w:ascii="Georgia" w:hAnsi="Georgia"/>
          <w:color w:val="C00000"/>
          <w:szCs w:val="24"/>
        </w:rPr>
        <w:t xml:space="preserve">  </w:t>
      </w:r>
      <w:proofErr w:type="gramStart"/>
      <w:r w:rsidRPr="00E41D51">
        <w:rPr>
          <w:rFonts w:ascii="Georgia" w:hAnsi="Georgia"/>
          <w:b/>
          <w:color w:val="C00000"/>
          <w:szCs w:val="24"/>
        </w:rPr>
        <w:t>At</w:t>
      </w:r>
      <w:proofErr w:type="gramEnd"/>
      <w:r w:rsidRPr="00E41D51">
        <w:rPr>
          <w:rFonts w:ascii="Georgia" w:hAnsi="Georgia"/>
          <w:b/>
          <w:color w:val="C00000"/>
          <w:szCs w:val="24"/>
        </w:rPr>
        <w:t xml:space="preserve"> the table</w:t>
      </w:r>
      <w:r w:rsidR="007544B4">
        <w:rPr>
          <w:rFonts w:ascii="Georgia" w:hAnsi="Georgia"/>
          <w:color w:val="C00000"/>
          <w:szCs w:val="24"/>
        </w:rPr>
        <w:t>.  Before starting FSMS</w:t>
      </w:r>
      <w:r w:rsidRPr="00E41D51">
        <w:rPr>
          <w:rFonts w:ascii="Georgia" w:hAnsi="Georgia"/>
          <w:color w:val="C00000"/>
          <w:szCs w:val="24"/>
        </w:rPr>
        <w:t xml:space="preserve">, talk to the children about spills.  Explain to them that spills may occur.  When children know what to expect and how to manage a spill, they will not feel bad or embarrassed.  To make less of a disruption when a spill happens, use an absorbent tablecloth and have paper towels readily available.  Allow children to practice pouring, passing dishes during mealtime and wiping the table after they are done eating. </w:t>
      </w:r>
    </w:p>
    <w:p w:rsidR="00FC71ED" w:rsidRPr="00FC71ED" w:rsidRDefault="00FC71ED" w:rsidP="00FC71ED">
      <w:pPr>
        <w:spacing w:after="0"/>
        <w:rPr>
          <w:rFonts w:ascii="Georgia" w:hAnsi="Georgia"/>
          <w:sz w:val="24"/>
          <w:szCs w:val="24"/>
        </w:rPr>
      </w:pPr>
      <w:r w:rsidRPr="00E41D51">
        <w:rPr>
          <w:rFonts w:ascii="Georgia" w:hAnsi="Georgia"/>
          <w:color w:val="C00000"/>
          <w:sz w:val="24"/>
          <w:szCs w:val="24"/>
        </w:rPr>
        <w:t xml:space="preserve"> </w:t>
      </w:r>
    </w:p>
    <w:p w:rsidR="004C38B1" w:rsidRDefault="004C38B1" w:rsidP="00E41D51">
      <w:pPr>
        <w:spacing w:after="0"/>
        <w:jc w:val="center"/>
        <w:rPr>
          <w:rFonts w:ascii="Georgia" w:hAnsi="Georgia"/>
          <w:b/>
          <w:color w:val="0070C0"/>
          <w:sz w:val="36"/>
          <w:szCs w:val="24"/>
        </w:rPr>
      </w:pPr>
    </w:p>
    <w:p w:rsidR="004C38B1" w:rsidRDefault="004C38B1" w:rsidP="00E41D51">
      <w:pPr>
        <w:spacing w:after="0"/>
        <w:jc w:val="center"/>
        <w:rPr>
          <w:rFonts w:ascii="Georgia" w:hAnsi="Georgia"/>
          <w:b/>
          <w:color w:val="0070C0"/>
          <w:sz w:val="32"/>
          <w:szCs w:val="24"/>
        </w:rPr>
      </w:pPr>
    </w:p>
    <w:p w:rsidR="00FC71ED" w:rsidRPr="004C38B1" w:rsidRDefault="00FC71ED" w:rsidP="00E41D51">
      <w:pPr>
        <w:spacing w:after="0"/>
        <w:jc w:val="center"/>
        <w:rPr>
          <w:rFonts w:ascii="Georgia" w:hAnsi="Georgia"/>
          <w:b/>
          <w:color w:val="0070C0"/>
          <w:sz w:val="32"/>
          <w:szCs w:val="24"/>
        </w:rPr>
      </w:pPr>
      <w:r w:rsidRPr="004C38B1">
        <w:rPr>
          <w:rFonts w:ascii="Georgia" w:hAnsi="Georgia"/>
          <w:b/>
          <w:color w:val="0070C0"/>
          <w:sz w:val="32"/>
          <w:szCs w:val="24"/>
        </w:rPr>
        <w:t>Cook's Corner</w:t>
      </w:r>
    </w:p>
    <w:p w:rsidR="00FC71ED" w:rsidRPr="004C38B1" w:rsidRDefault="00FC71ED" w:rsidP="00E41D51">
      <w:pPr>
        <w:spacing w:after="0"/>
        <w:jc w:val="center"/>
        <w:rPr>
          <w:rFonts w:ascii="Georgia" w:hAnsi="Georgia"/>
          <w:color w:val="0070C0"/>
          <w:szCs w:val="24"/>
        </w:rPr>
      </w:pPr>
      <w:r w:rsidRPr="004C38B1">
        <w:rPr>
          <w:rFonts w:ascii="Georgia" w:hAnsi="Georgia"/>
          <w:color w:val="0070C0"/>
          <w:szCs w:val="24"/>
        </w:rPr>
        <w:t>Grilled Fish Tacos and Peach Salsa</w:t>
      </w:r>
    </w:p>
    <w:p w:rsidR="00FC71ED" w:rsidRPr="004C38B1" w:rsidRDefault="00FC71ED" w:rsidP="00FC71ED">
      <w:pPr>
        <w:spacing w:after="0"/>
        <w:rPr>
          <w:rFonts w:ascii="Georgia" w:hAnsi="Georgia"/>
          <w:color w:val="0070C0"/>
          <w:szCs w:val="24"/>
        </w:rPr>
      </w:pPr>
    </w:p>
    <w:p w:rsidR="00FC71ED" w:rsidRPr="004C38B1" w:rsidRDefault="00FC71ED" w:rsidP="00FC71ED">
      <w:pPr>
        <w:spacing w:after="0"/>
        <w:rPr>
          <w:rFonts w:ascii="Georgia" w:hAnsi="Georgia"/>
          <w:color w:val="0070C0"/>
          <w:szCs w:val="24"/>
        </w:rPr>
      </w:pPr>
      <w:r w:rsidRPr="004C38B1">
        <w:rPr>
          <w:rFonts w:ascii="Georgia" w:hAnsi="Georgia"/>
          <w:b/>
          <w:color w:val="0070C0"/>
          <w:szCs w:val="24"/>
        </w:rPr>
        <w:t>Ingredients for the Salsa</w:t>
      </w:r>
      <w:r w:rsidRPr="004C38B1">
        <w:rPr>
          <w:rFonts w:ascii="Georgia" w:hAnsi="Georgia"/>
          <w:color w:val="0070C0"/>
          <w:szCs w:val="24"/>
        </w:rPr>
        <w:t>:</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 xml:space="preserve"> *1 </w:t>
      </w:r>
      <w:proofErr w:type="gramStart"/>
      <w:r w:rsidRPr="004C38B1">
        <w:rPr>
          <w:rFonts w:ascii="Georgia" w:hAnsi="Georgia"/>
          <w:color w:val="0070C0"/>
          <w:szCs w:val="24"/>
        </w:rPr>
        <w:t>can</w:t>
      </w:r>
      <w:proofErr w:type="gramEnd"/>
      <w:r w:rsidRPr="004C38B1">
        <w:rPr>
          <w:rFonts w:ascii="Georgia" w:hAnsi="Georgia"/>
          <w:color w:val="0070C0"/>
          <w:szCs w:val="24"/>
        </w:rPr>
        <w:t xml:space="preserve"> 15.25 ounces peaches halves, drained, rinsed, and chopped</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 xml:space="preserve"> 1/2 cup chopped red bell pepper</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 xml:space="preserve"> 1/4 cup chopped red onion</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 xml:space="preserve"> 1 whole jalapeno pepper, seeded and finely chopped</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 xml:space="preserve"> 1 TBSP chopped fresh cilantro</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 xml:space="preserve"> 2 TBSP lime juice</w:t>
      </w:r>
    </w:p>
    <w:p w:rsidR="00FC71ED" w:rsidRPr="004C38B1" w:rsidRDefault="00FC71ED" w:rsidP="00FC71ED">
      <w:pPr>
        <w:spacing w:after="0"/>
        <w:rPr>
          <w:rFonts w:ascii="Georgia" w:hAnsi="Georgia"/>
          <w:color w:val="0070C0"/>
          <w:szCs w:val="24"/>
        </w:rPr>
      </w:pPr>
      <w:r w:rsidRPr="004C38B1">
        <w:rPr>
          <w:rFonts w:ascii="Georgia" w:hAnsi="Georgia"/>
          <w:b/>
          <w:color w:val="0070C0"/>
          <w:szCs w:val="24"/>
        </w:rPr>
        <w:t>Ingredients for the Fish</w:t>
      </w:r>
      <w:r w:rsidRPr="004C38B1">
        <w:rPr>
          <w:rFonts w:ascii="Georgia" w:hAnsi="Georgia"/>
          <w:color w:val="0070C0"/>
          <w:szCs w:val="24"/>
        </w:rPr>
        <w:t>:</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 xml:space="preserve"> 4 tilapia fillets (about 1lb)</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 xml:space="preserve"> 1 TBSP chili powder</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 xml:space="preserve"> 1/4 Tsp low-sodium adobo seasoning</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 xml:space="preserve"> 1 package low-sodium taco seasoning</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 xml:space="preserve"> 8 6" whole wheat tortillas (warmed)</w:t>
      </w:r>
    </w:p>
    <w:p w:rsidR="00FC71ED" w:rsidRPr="004C38B1" w:rsidRDefault="00FC71ED" w:rsidP="00FC71ED">
      <w:pPr>
        <w:spacing w:after="0"/>
        <w:rPr>
          <w:rFonts w:ascii="Georgia" w:hAnsi="Georgia"/>
          <w:color w:val="0070C0"/>
          <w:szCs w:val="24"/>
        </w:rPr>
      </w:pPr>
      <w:r w:rsidRPr="004C38B1">
        <w:rPr>
          <w:rFonts w:ascii="Georgia" w:hAnsi="Georgia"/>
          <w:b/>
          <w:color w:val="0070C0"/>
          <w:szCs w:val="24"/>
        </w:rPr>
        <w:t>Directions for the Salsa</w:t>
      </w:r>
      <w:r w:rsidRPr="004C38B1">
        <w:rPr>
          <w:rFonts w:ascii="Georgia" w:hAnsi="Georgia"/>
          <w:color w:val="0070C0"/>
          <w:szCs w:val="24"/>
        </w:rPr>
        <w:t>:</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 xml:space="preserve"> In a medium bowl stir together all ingredients for Salsa and refrigerate.</w:t>
      </w:r>
    </w:p>
    <w:p w:rsidR="00FC71ED" w:rsidRPr="004C38B1" w:rsidRDefault="00FC71ED" w:rsidP="00FC71ED">
      <w:pPr>
        <w:spacing w:after="0"/>
        <w:rPr>
          <w:rFonts w:ascii="Georgia" w:hAnsi="Georgia"/>
          <w:color w:val="0070C0"/>
          <w:szCs w:val="24"/>
        </w:rPr>
      </w:pPr>
      <w:r w:rsidRPr="004C38B1">
        <w:rPr>
          <w:rFonts w:ascii="Georgia" w:hAnsi="Georgia"/>
          <w:b/>
          <w:color w:val="0070C0"/>
          <w:szCs w:val="24"/>
        </w:rPr>
        <w:t>Directions for the Fish</w:t>
      </w:r>
      <w:r w:rsidRPr="004C38B1">
        <w:rPr>
          <w:rFonts w:ascii="Georgia" w:hAnsi="Georgia"/>
          <w:color w:val="0070C0"/>
          <w:szCs w:val="24"/>
        </w:rPr>
        <w:t>:</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1.</w:t>
      </w:r>
      <w:r w:rsidR="00E41D51" w:rsidRPr="004C38B1">
        <w:rPr>
          <w:rFonts w:ascii="Georgia" w:hAnsi="Georgia"/>
          <w:color w:val="0070C0"/>
          <w:szCs w:val="24"/>
        </w:rPr>
        <w:t xml:space="preserve"> </w:t>
      </w:r>
      <w:r w:rsidRPr="004C38B1">
        <w:rPr>
          <w:rFonts w:ascii="Georgia" w:hAnsi="Georgia"/>
          <w:color w:val="0070C0"/>
          <w:szCs w:val="24"/>
        </w:rPr>
        <w:t>Heat grill or grill pan over medium-high heat</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2.</w:t>
      </w:r>
      <w:r w:rsidR="00E41D51" w:rsidRPr="004C38B1">
        <w:rPr>
          <w:rFonts w:ascii="Georgia" w:hAnsi="Georgia"/>
          <w:color w:val="0070C0"/>
          <w:szCs w:val="24"/>
        </w:rPr>
        <w:t xml:space="preserve"> </w:t>
      </w:r>
      <w:r w:rsidRPr="004C38B1">
        <w:rPr>
          <w:rFonts w:ascii="Georgia" w:hAnsi="Georgia"/>
          <w:color w:val="0070C0"/>
          <w:szCs w:val="24"/>
        </w:rPr>
        <w:t>Using paper towels pat fish dry and transfer to plate</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3.</w:t>
      </w:r>
      <w:r w:rsidR="00E41D51" w:rsidRPr="004C38B1">
        <w:rPr>
          <w:rFonts w:ascii="Georgia" w:hAnsi="Georgia"/>
          <w:color w:val="0070C0"/>
          <w:szCs w:val="24"/>
        </w:rPr>
        <w:t xml:space="preserve"> </w:t>
      </w:r>
      <w:r w:rsidRPr="004C38B1">
        <w:rPr>
          <w:rFonts w:ascii="Georgia" w:hAnsi="Georgia"/>
          <w:color w:val="0070C0"/>
          <w:szCs w:val="24"/>
        </w:rPr>
        <w:t>In a small bowl stir together chili powder, low-sodium adobo and taco seasoning</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4.</w:t>
      </w:r>
      <w:r w:rsidR="00E41D51" w:rsidRPr="004C38B1">
        <w:rPr>
          <w:rFonts w:ascii="Georgia" w:hAnsi="Georgia"/>
          <w:color w:val="0070C0"/>
          <w:szCs w:val="24"/>
        </w:rPr>
        <w:t xml:space="preserve"> </w:t>
      </w:r>
      <w:r w:rsidRPr="004C38B1">
        <w:rPr>
          <w:rFonts w:ascii="Georgia" w:hAnsi="Georgia"/>
          <w:color w:val="0070C0"/>
          <w:szCs w:val="24"/>
        </w:rPr>
        <w:t>Rub fish with spice mixture to coat completely</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5.</w:t>
      </w:r>
      <w:r w:rsidR="00E41D51" w:rsidRPr="004C38B1">
        <w:rPr>
          <w:rFonts w:ascii="Georgia" w:hAnsi="Georgia"/>
          <w:color w:val="0070C0"/>
          <w:szCs w:val="24"/>
        </w:rPr>
        <w:t xml:space="preserve"> </w:t>
      </w:r>
      <w:r w:rsidRPr="004C38B1">
        <w:rPr>
          <w:rFonts w:ascii="Georgia" w:hAnsi="Georgia"/>
          <w:color w:val="0070C0"/>
          <w:szCs w:val="24"/>
        </w:rPr>
        <w:t>Place fish on hot greased grill grates.  Cook, flipping once until fish is opaque and flakes easily with a fork (</w:t>
      </w:r>
      <w:proofErr w:type="gramStart"/>
      <w:r w:rsidRPr="004C38B1">
        <w:rPr>
          <w:rFonts w:ascii="Georgia" w:hAnsi="Georgia"/>
          <w:color w:val="0070C0"/>
          <w:szCs w:val="24"/>
        </w:rPr>
        <w:t>145 )</w:t>
      </w:r>
      <w:proofErr w:type="gramEnd"/>
      <w:r w:rsidRPr="004C38B1">
        <w:rPr>
          <w:rFonts w:ascii="Georgia" w:hAnsi="Georgia"/>
          <w:color w:val="0070C0"/>
          <w:szCs w:val="24"/>
        </w:rPr>
        <w:t>, about 8 minutes.</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6.</w:t>
      </w:r>
      <w:r w:rsidR="00E41D51" w:rsidRPr="004C38B1">
        <w:rPr>
          <w:rFonts w:ascii="Georgia" w:hAnsi="Georgia"/>
          <w:color w:val="0070C0"/>
          <w:szCs w:val="24"/>
        </w:rPr>
        <w:t xml:space="preserve"> </w:t>
      </w:r>
      <w:r w:rsidRPr="004C38B1">
        <w:rPr>
          <w:rFonts w:ascii="Georgia" w:hAnsi="Georgia"/>
          <w:color w:val="0070C0"/>
          <w:szCs w:val="24"/>
        </w:rPr>
        <w:t>Thinly slice fish</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7.</w:t>
      </w:r>
      <w:r w:rsidR="00E41D51" w:rsidRPr="004C38B1">
        <w:rPr>
          <w:rFonts w:ascii="Georgia" w:hAnsi="Georgia"/>
          <w:color w:val="0070C0"/>
          <w:szCs w:val="24"/>
        </w:rPr>
        <w:t xml:space="preserve"> </w:t>
      </w:r>
      <w:r w:rsidRPr="004C38B1">
        <w:rPr>
          <w:rFonts w:ascii="Georgia" w:hAnsi="Georgia"/>
          <w:color w:val="0070C0"/>
          <w:szCs w:val="24"/>
        </w:rPr>
        <w:t>To serve fill each tortilla with 1/2 fish fillet and about 1/3 cup of Salsa.</w:t>
      </w:r>
    </w:p>
    <w:p w:rsidR="00FC71ED" w:rsidRPr="004C38B1" w:rsidRDefault="00FC71ED" w:rsidP="00FC71ED">
      <w:pPr>
        <w:spacing w:after="0"/>
        <w:rPr>
          <w:rFonts w:ascii="Georgia" w:hAnsi="Georgia"/>
          <w:color w:val="0070C0"/>
          <w:szCs w:val="24"/>
        </w:rPr>
      </w:pP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Prep time: 30 minutes, Makes: 4 servings</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 xml:space="preserve"> *If using fresh peaches - 2cups of sliced is equal to 1 can (15.15 oz) of peach halves.  Locally grown peaches are available across Kansas.  Keep it real, Keep it local!</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Meal Pattern Contribution:</w:t>
      </w:r>
    </w:p>
    <w:p w:rsidR="00FC71ED" w:rsidRPr="004C38B1" w:rsidRDefault="00FC71ED" w:rsidP="00FC71ED">
      <w:pPr>
        <w:spacing w:after="0"/>
        <w:rPr>
          <w:rFonts w:ascii="Georgia" w:hAnsi="Georgia"/>
          <w:color w:val="0070C0"/>
          <w:szCs w:val="24"/>
        </w:rPr>
      </w:pPr>
      <w:r w:rsidRPr="004C38B1">
        <w:rPr>
          <w:rFonts w:ascii="Georgia" w:hAnsi="Georgia"/>
          <w:color w:val="0070C0"/>
          <w:szCs w:val="24"/>
        </w:rPr>
        <w:t xml:space="preserve"> 1/2 cup Fruit, 1/4 Cup Vegetables, 2oz Grains, and 2.5 oz Meat/Meat Alternate</w:t>
      </w:r>
    </w:p>
    <w:p w:rsidR="00FC71ED" w:rsidRPr="004C38B1" w:rsidRDefault="00FC71ED" w:rsidP="00FC71ED">
      <w:pPr>
        <w:spacing w:after="0"/>
        <w:rPr>
          <w:rFonts w:ascii="Georgia" w:hAnsi="Georgia"/>
          <w:szCs w:val="24"/>
        </w:rPr>
      </w:pPr>
      <w:r w:rsidRPr="004C38B1">
        <w:rPr>
          <w:rFonts w:ascii="Georgia" w:hAnsi="Georgia"/>
          <w:szCs w:val="24"/>
        </w:rPr>
        <w:t xml:space="preserve"> </w:t>
      </w:r>
      <w:bookmarkStart w:id="0" w:name="_GoBack"/>
      <w:bookmarkEnd w:id="0"/>
      <w:r w:rsidRPr="004C38B1">
        <w:rPr>
          <w:rFonts w:ascii="Georgia" w:hAnsi="Georgia"/>
          <w:szCs w:val="24"/>
        </w:rPr>
        <w:t xml:space="preserve"> </w:t>
      </w:r>
    </w:p>
    <w:p w:rsidR="00FC71ED" w:rsidRPr="004C38B1" w:rsidRDefault="00FC71ED" w:rsidP="00E41D51">
      <w:pPr>
        <w:spacing w:after="0"/>
        <w:jc w:val="center"/>
        <w:rPr>
          <w:rFonts w:ascii="Georgia" w:hAnsi="Georgia"/>
          <w:b/>
          <w:color w:val="7030A0"/>
          <w:sz w:val="32"/>
          <w:szCs w:val="24"/>
        </w:rPr>
      </w:pPr>
      <w:r w:rsidRPr="004C38B1">
        <w:rPr>
          <w:rFonts w:ascii="Georgia" w:hAnsi="Georgia"/>
          <w:b/>
          <w:color w:val="7030A0"/>
          <w:sz w:val="32"/>
          <w:szCs w:val="24"/>
        </w:rPr>
        <w:t>Get Moving!</w:t>
      </w:r>
    </w:p>
    <w:p w:rsidR="00FC71ED" w:rsidRPr="004C38B1" w:rsidRDefault="00FC71ED" w:rsidP="00E41D51">
      <w:pPr>
        <w:spacing w:after="0"/>
        <w:jc w:val="center"/>
        <w:rPr>
          <w:rFonts w:ascii="Georgia" w:hAnsi="Georgia"/>
          <w:color w:val="7030A0"/>
          <w:szCs w:val="24"/>
        </w:rPr>
      </w:pPr>
      <w:r w:rsidRPr="004C38B1">
        <w:rPr>
          <w:rFonts w:ascii="Georgia" w:hAnsi="Georgia"/>
          <w:color w:val="7030A0"/>
          <w:szCs w:val="24"/>
        </w:rPr>
        <w:t xml:space="preserve">Play </w:t>
      </w:r>
      <w:proofErr w:type="spellStart"/>
      <w:r w:rsidRPr="004C38B1">
        <w:rPr>
          <w:rFonts w:ascii="Georgia" w:hAnsi="Georgia"/>
          <w:color w:val="7030A0"/>
          <w:szCs w:val="24"/>
        </w:rPr>
        <w:t>FitBall</w:t>
      </w:r>
      <w:proofErr w:type="spellEnd"/>
    </w:p>
    <w:p w:rsidR="00FC71ED" w:rsidRPr="004C38B1" w:rsidRDefault="00FC71ED" w:rsidP="00FC71ED">
      <w:pPr>
        <w:spacing w:after="0"/>
        <w:rPr>
          <w:rFonts w:ascii="Georgia" w:hAnsi="Georgia"/>
          <w:color w:val="7030A0"/>
          <w:szCs w:val="24"/>
        </w:rPr>
      </w:pPr>
    </w:p>
    <w:p w:rsidR="00FC71ED" w:rsidRPr="004C38B1" w:rsidRDefault="00FC71ED" w:rsidP="00FC71ED">
      <w:pPr>
        <w:spacing w:after="0"/>
        <w:rPr>
          <w:rFonts w:ascii="Georgia" w:hAnsi="Georgia"/>
          <w:color w:val="7030A0"/>
          <w:szCs w:val="24"/>
        </w:rPr>
      </w:pPr>
      <w:r w:rsidRPr="004C38B1">
        <w:rPr>
          <w:rFonts w:ascii="Georgia" w:hAnsi="Georgia"/>
          <w:color w:val="7030A0"/>
          <w:szCs w:val="24"/>
        </w:rPr>
        <w:t xml:space="preserve">It is very important that children get 60 minutes of physical activity per day.  It is also important to make physical activity fun.  Playing </w:t>
      </w:r>
      <w:proofErr w:type="spellStart"/>
      <w:proofErr w:type="gramStart"/>
      <w:r w:rsidRPr="004C38B1">
        <w:rPr>
          <w:rFonts w:ascii="Georgia" w:hAnsi="Georgia"/>
          <w:color w:val="7030A0"/>
          <w:szCs w:val="24"/>
        </w:rPr>
        <w:t>FitBall</w:t>
      </w:r>
      <w:proofErr w:type="spellEnd"/>
      <w:r w:rsidRPr="004C38B1">
        <w:rPr>
          <w:rFonts w:ascii="Georgia" w:hAnsi="Georgia"/>
          <w:color w:val="7030A0"/>
          <w:szCs w:val="24"/>
        </w:rPr>
        <w:t>,</w:t>
      </w:r>
      <w:proofErr w:type="gramEnd"/>
      <w:r w:rsidRPr="004C38B1">
        <w:rPr>
          <w:rFonts w:ascii="Georgia" w:hAnsi="Georgia"/>
          <w:color w:val="7030A0"/>
          <w:szCs w:val="24"/>
        </w:rPr>
        <w:t xml:space="preserve"> is a fun and easy activity to help get children moving and sitting less.</w:t>
      </w:r>
    </w:p>
    <w:p w:rsidR="00E41D51" w:rsidRPr="004C38B1" w:rsidRDefault="00E41D51" w:rsidP="00FC71ED">
      <w:pPr>
        <w:spacing w:after="0"/>
        <w:rPr>
          <w:rFonts w:ascii="Georgia" w:hAnsi="Georgia"/>
          <w:color w:val="7030A0"/>
          <w:szCs w:val="24"/>
        </w:rPr>
      </w:pPr>
    </w:p>
    <w:p w:rsidR="00FC71ED" w:rsidRPr="004C38B1" w:rsidRDefault="00FC71ED" w:rsidP="00FC71ED">
      <w:pPr>
        <w:spacing w:after="0"/>
        <w:rPr>
          <w:rFonts w:ascii="Georgia" w:hAnsi="Georgia"/>
          <w:color w:val="7030A0"/>
          <w:szCs w:val="24"/>
        </w:rPr>
      </w:pPr>
      <w:r w:rsidRPr="004C38B1">
        <w:rPr>
          <w:rFonts w:ascii="Georgia" w:hAnsi="Georgia"/>
          <w:color w:val="7030A0"/>
          <w:szCs w:val="24"/>
        </w:rPr>
        <w:t>1.</w:t>
      </w:r>
      <w:r w:rsidR="00E41D51" w:rsidRPr="004C38B1">
        <w:rPr>
          <w:rFonts w:ascii="Georgia" w:hAnsi="Georgia"/>
          <w:color w:val="7030A0"/>
          <w:szCs w:val="24"/>
        </w:rPr>
        <w:t xml:space="preserve"> </w:t>
      </w:r>
      <w:r w:rsidRPr="004C38B1">
        <w:rPr>
          <w:rFonts w:ascii="Georgia" w:hAnsi="Georgia"/>
          <w:color w:val="7030A0"/>
          <w:szCs w:val="24"/>
        </w:rPr>
        <w:t>Get an inflatable beach ball and write different activities with a permanent marker on each section of the ball, (spin, jump, touch your toes, etc.)</w:t>
      </w:r>
    </w:p>
    <w:p w:rsidR="00FC71ED" w:rsidRPr="004C38B1" w:rsidRDefault="00FC71ED" w:rsidP="00FC71ED">
      <w:pPr>
        <w:spacing w:after="0"/>
        <w:rPr>
          <w:rFonts w:ascii="Georgia" w:hAnsi="Georgia"/>
          <w:color w:val="7030A0"/>
          <w:szCs w:val="24"/>
        </w:rPr>
      </w:pPr>
      <w:r w:rsidRPr="004C38B1">
        <w:rPr>
          <w:rFonts w:ascii="Georgia" w:hAnsi="Georgia"/>
          <w:color w:val="7030A0"/>
          <w:szCs w:val="24"/>
        </w:rPr>
        <w:t>2.</w:t>
      </w:r>
      <w:r w:rsidR="00E41D51" w:rsidRPr="004C38B1">
        <w:rPr>
          <w:rFonts w:ascii="Georgia" w:hAnsi="Georgia"/>
          <w:color w:val="7030A0"/>
          <w:szCs w:val="24"/>
        </w:rPr>
        <w:t xml:space="preserve"> </w:t>
      </w:r>
      <w:r w:rsidRPr="004C38B1">
        <w:rPr>
          <w:rFonts w:ascii="Georgia" w:hAnsi="Georgia"/>
          <w:color w:val="7030A0"/>
          <w:szCs w:val="24"/>
        </w:rPr>
        <w:t>Arrange children in a circle and give the ball to one of the children</w:t>
      </w:r>
    </w:p>
    <w:p w:rsidR="00FC71ED" w:rsidRPr="004C38B1" w:rsidRDefault="00FC71ED" w:rsidP="00FC71ED">
      <w:pPr>
        <w:spacing w:after="0"/>
        <w:rPr>
          <w:rFonts w:ascii="Georgia" w:hAnsi="Georgia"/>
          <w:color w:val="7030A0"/>
          <w:szCs w:val="24"/>
        </w:rPr>
      </w:pPr>
      <w:r w:rsidRPr="004C38B1">
        <w:rPr>
          <w:rFonts w:ascii="Georgia" w:hAnsi="Georgia"/>
          <w:color w:val="7030A0"/>
          <w:szCs w:val="24"/>
        </w:rPr>
        <w:t>3.</w:t>
      </w:r>
      <w:r w:rsidR="00E41D51" w:rsidRPr="004C38B1">
        <w:rPr>
          <w:rFonts w:ascii="Georgia" w:hAnsi="Georgia"/>
          <w:color w:val="7030A0"/>
          <w:szCs w:val="24"/>
        </w:rPr>
        <w:t xml:space="preserve"> </w:t>
      </w:r>
      <w:r w:rsidRPr="004C38B1">
        <w:rPr>
          <w:rFonts w:ascii="Georgia" w:hAnsi="Georgia"/>
          <w:color w:val="7030A0"/>
          <w:szCs w:val="24"/>
        </w:rPr>
        <w:t>Play music and have children hand or toss the ball from one child to the next</w:t>
      </w:r>
    </w:p>
    <w:p w:rsidR="00FC71ED" w:rsidRPr="004C38B1" w:rsidRDefault="00FC71ED" w:rsidP="00FC71ED">
      <w:pPr>
        <w:spacing w:after="0"/>
        <w:rPr>
          <w:rFonts w:ascii="Georgia" w:hAnsi="Georgia"/>
          <w:color w:val="7030A0"/>
          <w:szCs w:val="24"/>
        </w:rPr>
      </w:pPr>
      <w:r w:rsidRPr="004C38B1">
        <w:rPr>
          <w:rFonts w:ascii="Georgia" w:hAnsi="Georgia"/>
          <w:color w:val="7030A0"/>
          <w:szCs w:val="24"/>
        </w:rPr>
        <w:t>4.</w:t>
      </w:r>
      <w:r w:rsidR="00E41D51" w:rsidRPr="004C38B1">
        <w:rPr>
          <w:rFonts w:ascii="Georgia" w:hAnsi="Georgia"/>
          <w:color w:val="7030A0"/>
          <w:szCs w:val="24"/>
        </w:rPr>
        <w:t xml:space="preserve"> </w:t>
      </w:r>
      <w:r w:rsidRPr="004C38B1">
        <w:rPr>
          <w:rFonts w:ascii="Georgia" w:hAnsi="Georgia"/>
          <w:color w:val="7030A0"/>
          <w:szCs w:val="24"/>
        </w:rPr>
        <w:t>Stop the music.  The child holding the ball picks the activity closest to his or her right hand for the group to perform.  Have children perform the activity for 10 seconds</w:t>
      </w:r>
    </w:p>
    <w:p w:rsidR="00FC71ED" w:rsidRPr="004C38B1" w:rsidRDefault="00FC71ED" w:rsidP="00FC71ED">
      <w:pPr>
        <w:spacing w:after="0"/>
        <w:rPr>
          <w:rFonts w:ascii="Georgia" w:hAnsi="Georgia"/>
          <w:color w:val="7030A0"/>
          <w:szCs w:val="24"/>
        </w:rPr>
      </w:pPr>
      <w:r w:rsidRPr="004C38B1">
        <w:rPr>
          <w:rFonts w:ascii="Georgia" w:hAnsi="Georgia"/>
          <w:color w:val="7030A0"/>
          <w:szCs w:val="24"/>
        </w:rPr>
        <w:t>5.</w:t>
      </w:r>
      <w:r w:rsidR="00E41D51" w:rsidRPr="004C38B1">
        <w:rPr>
          <w:rFonts w:ascii="Georgia" w:hAnsi="Georgia"/>
          <w:color w:val="7030A0"/>
          <w:szCs w:val="24"/>
        </w:rPr>
        <w:t xml:space="preserve"> </w:t>
      </w:r>
      <w:r w:rsidRPr="004C38B1">
        <w:rPr>
          <w:rFonts w:ascii="Georgia" w:hAnsi="Georgia"/>
          <w:color w:val="7030A0"/>
          <w:szCs w:val="24"/>
        </w:rPr>
        <w:t>Have children return to the circle and begin playing the music again</w:t>
      </w:r>
    </w:p>
    <w:p w:rsidR="00FC71ED" w:rsidRPr="004C38B1" w:rsidRDefault="00FC71ED" w:rsidP="00FC71ED">
      <w:pPr>
        <w:spacing w:after="0"/>
        <w:rPr>
          <w:rFonts w:ascii="Georgia" w:hAnsi="Georgia"/>
          <w:szCs w:val="24"/>
        </w:rPr>
      </w:pPr>
      <w:r w:rsidRPr="004C38B1">
        <w:rPr>
          <w:rFonts w:ascii="Georgia" w:hAnsi="Georgia"/>
          <w:szCs w:val="24"/>
        </w:rPr>
        <w:lastRenderedPageBreak/>
        <w:t xml:space="preserve"> </w:t>
      </w:r>
    </w:p>
    <w:p w:rsidR="00FC71ED" w:rsidRPr="004C38B1" w:rsidRDefault="00FC71ED" w:rsidP="004C38B1">
      <w:pPr>
        <w:spacing w:after="0"/>
        <w:jc w:val="center"/>
        <w:rPr>
          <w:rFonts w:ascii="Georgia" w:hAnsi="Georgia"/>
          <w:b/>
          <w:color w:val="006400"/>
          <w:sz w:val="32"/>
          <w:szCs w:val="24"/>
        </w:rPr>
      </w:pPr>
      <w:r w:rsidRPr="004C38B1">
        <w:rPr>
          <w:rFonts w:ascii="Georgia" w:hAnsi="Georgia"/>
          <w:b/>
          <w:color w:val="006400"/>
          <w:sz w:val="32"/>
          <w:szCs w:val="24"/>
        </w:rPr>
        <w:t>UP and Coming</w:t>
      </w:r>
    </w:p>
    <w:p w:rsidR="00E41D51" w:rsidRPr="004C38B1" w:rsidRDefault="00FC71ED" w:rsidP="00FC71ED">
      <w:pPr>
        <w:spacing w:after="0"/>
        <w:rPr>
          <w:rFonts w:ascii="Georgia" w:hAnsi="Georgia"/>
          <w:color w:val="006400"/>
          <w:szCs w:val="24"/>
        </w:rPr>
      </w:pPr>
      <w:r w:rsidRPr="004C38B1">
        <w:rPr>
          <w:rFonts w:ascii="Georgia" w:hAnsi="Georgia"/>
          <w:color w:val="006400"/>
          <w:szCs w:val="24"/>
        </w:rPr>
        <w:t xml:space="preserve"> </w:t>
      </w:r>
    </w:p>
    <w:p w:rsidR="00FC71ED" w:rsidRPr="00F64629" w:rsidRDefault="00FC71ED" w:rsidP="00FC71ED">
      <w:pPr>
        <w:spacing w:after="0"/>
        <w:rPr>
          <w:rFonts w:ascii="Georgia" w:hAnsi="Georgia"/>
          <w:b/>
          <w:color w:val="006400"/>
          <w:sz w:val="24"/>
          <w:szCs w:val="24"/>
        </w:rPr>
      </w:pPr>
      <w:r w:rsidRPr="00F64629">
        <w:rPr>
          <w:rFonts w:ascii="Georgia" w:hAnsi="Georgia"/>
          <w:b/>
          <w:color w:val="006400"/>
          <w:sz w:val="24"/>
          <w:szCs w:val="24"/>
        </w:rPr>
        <w:t>First Aid &amp; CPR Trainings</w:t>
      </w:r>
    </w:p>
    <w:p w:rsidR="00FC71ED" w:rsidRPr="00F64629" w:rsidRDefault="00FC71ED" w:rsidP="00FC71ED">
      <w:pPr>
        <w:spacing w:after="0"/>
        <w:rPr>
          <w:rFonts w:ascii="Georgia" w:hAnsi="Georgia"/>
          <w:color w:val="006400"/>
          <w:sz w:val="24"/>
          <w:szCs w:val="24"/>
        </w:rPr>
      </w:pPr>
    </w:p>
    <w:p w:rsidR="00FC71ED" w:rsidRPr="00F64629" w:rsidRDefault="00FC71ED" w:rsidP="00FC71ED">
      <w:pPr>
        <w:spacing w:after="0"/>
        <w:rPr>
          <w:rFonts w:ascii="Georgia" w:hAnsi="Georgia"/>
          <w:color w:val="006400"/>
          <w:sz w:val="24"/>
          <w:szCs w:val="24"/>
        </w:rPr>
      </w:pPr>
      <w:r w:rsidRPr="00F64629">
        <w:rPr>
          <w:rFonts w:ascii="Georgia" w:hAnsi="Georgia"/>
          <w:color w:val="006400"/>
          <w:sz w:val="24"/>
          <w:szCs w:val="24"/>
        </w:rPr>
        <w:t>Safety Training Solutions (Shawnee, Geary &amp; Riley Counties) visit http://safetytrainingsolutions.net for schedule.</w:t>
      </w:r>
    </w:p>
    <w:p w:rsidR="00FC71ED" w:rsidRPr="00F64629" w:rsidRDefault="00FC71ED" w:rsidP="00FC71ED">
      <w:pPr>
        <w:spacing w:after="0"/>
        <w:rPr>
          <w:rFonts w:ascii="Georgia" w:hAnsi="Georgia"/>
          <w:color w:val="006400"/>
          <w:sz w:val="24"/>
          <w:szCs w:val="24"/>
        </w:rPr>
      </w:pPr>
    </w:p>
    <w:p w:rsidR="00FC71ED" w:rsidRPr="00F64629" w:rsidRDefault="00FC71ED" w:rsidP="00FC71ED">
      <w:pPr>
        <w:spacing w:after="0"/>
        <w:rPr>
          <w:rFonts w:ascii="Georgia" w:hAnsi="Georgia"/>
          <w:color w:val="006400"/>
          <w:sz w:val="24"/>
          <w:szCs w:val="24"/>
        </w:rPr>
      </w:pPr>
      <w:r w:rsidRPr="00F64629">
        <w:rPr>
          <w:rFonts w:ascii="Georgia" w:hAnsi="Georgia"/>
          <w:color w:val="006400"/>
          <w:sz w:val="24"/>
          <w:szCs w:val="24"/>
        </w:rPr>
        <w:t>CPR &amp; First Aid by Tina (Northeast Kansas) call 785-221-3609 for schedule.</w:t>
      </w:r>
    </w:p>
    <w:p w:rsidR="00FC71ED" w:rsidRPr="004C38B1" w:rsidRDefault="00FC71ED" w:rsidP="00FC71ED">
      <w:pPr>
        <w:spacing w:after="0"/>
        <w:rPr>
          <w:rFonts w:ascii="Georgia" w:hAnsi="Georgia"/>
          <w:szCs w:val="24"/>
        </w:rPr>
      </w:pPr>
    </w:p>
    <w:p w:rsidR="00FC71ED" w:rsidRPr="004C38B1" w:rsidRDefault="00FC71ED" w:rsidP="004C38B1">
      <w:pPr>
        <w:spacing w:after="0"/>
        <w:jc w:val="center"/>
        <w:rPr>
          <w:rFonts w:ascii="Georgia" w:hAnsi="Georgia"/>
          <w:b/>
          <w:sz w:val="28"/>
          <w:szCs w:val="24"/>
        </w:rPr>
      </w:pPr>
      <w:r w:rsidRPr="004C38B1">
        <w:rPr>
          <w:rFonts w:ascii="Georgia" w:hAnsi="Georgia"/>
          <w:b/>
          <w:sz w:val="28"/>
          <w:szCs w:val="24"/>
        </w:rPr>
        <w:t>Contact Us</w:t>
      </w:r>
    </w:p>
    <w:p w:rsidR="00FC71ED" w:rsidRPr="004C38B1" w:rsidRDefault="00FC71ED" w:rsidP="004C38B1">
      <w:pPr>
        <w:spacing w:after="0"/>
        <w:jc w:val="center"/>
        <w:rPr>
          <w:rFonts w:ascii="Georgia" w:hAnsi="Georgia"/>
          <w:szCs w:val="24"/>
        </w:rPr>
      </w:pPr>
      <w:r w:rsidRPr="004C38B1">
        <w:rPr>
          <w:rFonts w:ascii="Georgia" w:hAnsi="Georgia"/>
          <w:szCs w:val="24"/>
        </w:rPr>
        <w:t>P.O. Box 1203 Junction City, KS  66441</w:t>
      </w:r>
    </w:p>
    <w:p w:rsidR="00FC71ED" w:rsidRPr="004C38B1" w:rsidRDefault="00FC71ED" w:rsidP="004C38B1">
      <w:pPr>
        <w:spacing w:after="0"/>
        <w:jc w:val="center"/>
        <w:rPr>
          <w:rFonts w:ascii="Georgia" w:hAnsi="Georgia"/>
          <w:szCs w:val="24"/>
        </w:rPr>
      </w:pPr>
      <w:r w:rsidRPr="004C38B1">
        <w:rPr>
          <w:rFonts w:ascii="Georgia" w:hAnsi="Georgia"/>
          <w:szCs w:val="24"/>
        </w:rPr>
        <w:t>785-762-2424 / Fax: 785-762-2623</w:t>
      </w:r>
    </w:p>
    <w:p w:rsidR="00FC71ED" w:rsidRPr="004C38B1" w:rsidRDefault="00FC71ED" w:rsidP="004C38B1">
      <w:pPr>
        <w:spacing w:after="0"/>
        <w:jc w:val="center"/>
        <w:rPr>
          <w:rFonts w:ascii="Georgia" w:hAnsi="Georgia"/>
          <w:szCs w:val="24"/>
        </w:rPr>
      </w:pPr>
      <w:r w:rsidRPr="004C38B1">
        <w:rPr>
          <w:rFonts w:ascii="Georgia" w:hAnsi="Georgia"/>
          <w:szCs w:val="24"/>
        </w:rPr>
        <w:t>Janet@jcfha.kscoxmail.com</w:t>
      </w:r>
    </w:p>
    <w:p w:rsidR="00FC71ED" w:rsidRPr="004C38B1" w:rsidRDefault="00FC71ED" w:rsidP="004C38B1">
      <w:pPr>
        <w:spacing w:after="0"/>
        <w:jc w:val="center"/>
        <w:rPr>
          <w:rFonts w:ascii="Georgia" w:hAnsi="Georgia"/>
          <w:szCs w:val="24"/>
        </w:rPr>
      </w:pPr>
      <w:r w:rsidRPr="004C38B1">
        <w:rPr>
          <w:rFonts w:ascii="Georgia" w:hAnsi="Georgia"/>
          <w:szCs w:val="24"/>
        </w:rPr>
        <w:t>jcfamilyhomeassociation.com</w:t>
      </w:r>
    </w:p>
    <w:p w:rsidR="00FC71ED" w:rsidRPr="004C38B1" w:rsidRDefault="00FC71ED" w:rsidP="00FC71ED">
      <w:pPr>
        <w:spacing w:after="0"/>
        <w:rPr>
          <w:rFonts w:ascii="Georgia" w:hAnsi="Georgia"/>
          <w:szCs w:val="24"/>
        </w:rPr>
      </w:pPr>
      <w:r w:rsidRPr="004C38B1">
        <w:rPr>
          <w:rFonts w:ascii="Georgia" w:hAnsi="Georgia"/>
          <w:szCs w:val="24"/>
        </w:rPr>
        <w:t xml:space="preserve"> </w:t>
      </w:r>
    </w:p>
    <w:p w:rsidR="004C38B1" w:rsidRDefault="004C38B1" w:rsidP="00FC71ED">
      <w:pPr>
        <w:spacing w:after="0"/>
        <w:rPr>
          <w:rFonts w:ascii="Georgia" w:hAnsi="Georgia"/>
          <w:szCs w:val="24"/>
        </w:rPr>
        <w:sectPr w:rsidR="004C38B1" w:rsidSect="004C38B1">
          <w:pgSz w:w="12240" w:h="15840"/>
          <w:pgMar w:top="720" w:right="720" w:bottom="720" w:left="720" w:header="720" w:footer="720" w:gutter="0"/>
          <w:cols w:space="720"/>
          <w:docGrid w:linePitch="360"/>
        </w:sectPr>
      </w:pPr>
    </w:p>
    <w:p w:rsidR="00FC71ED" w:rsidRPr="004C38B1" w:rsidRDefault="00FC71ED" w:rsidP="00FC71ED">
      <w:pPr>
        <w:spacing w:after="0"/>
        <w:rPr>
          <w:rFonts w:ascii="Georgia" w:hAnsi="Georgia"/>
          <w:szCs w:val="24"/>
        </w:rPr>
      </w:pPr>
      <w:r w:rsidRPr="004C38B1">
        <w:rPr>
          <w:rFonts w:ascii="Georgia" w:hAnsi="Georgia"/>
          <w:szCs w:val="24"/>
        </w:rPr>
        <w:lastRenderedPageBreak/>
        <w:t>Director:  Janet Dozier</w:t>
      </w:r>
    </w:p>
    <w:p w:rsidR="00FC71ED" w:rsidRPr="004C38B1" w:rsidRDefault="00FC71ED" w:rsidP="00FC71ED">
      <w:pPr>
        <w:spacing w:after="0"/>
        <w:rPr>
          <w:rFonts w:ascii="Georgia" w:hAnsi="Georgia"/>
          <w:szCs w:val="24"/>
        </w:rPr>
      </w:pPr>
      <w:r w:rsidRPr="004C38B1">
        <w:rPr>
          <w:rFonts w:ascii="Georgia" w:hAnsi="Georgia"/>
          <w:szCs w:val="24"/>
        </w:rPr>
        <w:t>Consultant:  Christine Moravec</w:t>
      </w:r>
    </w:p>
    <w:p w:rsidR="00FC71ED" w:rsidRPr="004C38B1" w:rsidRDefault="00FC71ED" w:rsidP="00FC71ED">
      <w:pPr>
        <w:spacing w:after="0"/>
        <w:rPr>
          <w:rFonts w:ascii="Georgia" w:hAnsi="Georgia"/>
          <w:szCs w:val="24"/>
        </w:rPr>
      </w:pPr>
      <w:r w:rsidRPr="004C38B1">
        <w:rPr>
          <w:rFonts w:ascii="Georgia" w:hAnsi="Georgia"/>
          <w:szCs w:val="24"/>
        </w:rPr>
        <w:t>Office Assistant: Leslie Korman</w:t>
      </w:r>
    </w:p>
    <w:p w:rsidR="00FC71ED" w:rsidRPr="004C38B1" w:rsidRDefault="00FC71ED" w:rsidP="00FC71ED">
      <w:pPr>
        <w:spacing w:after="0"/>
        <w:rPr>
          <w:rFonts w:ascii="Georgia" w:hAnsi="Georgia"/>
          <w:szCs w:val="24"/>
        </w:rPr>
      </w:pPr>
      <w:r w:rsidRPr="004C38B1">
        <w:rPr>
          <w:rFonts w:ascii="Georgia" w:hAnsi="Georgia"/>
          <w:szCs w:val="24"/>
        </w:rPr>
        <w:lastRenderedPageBreak/>
        <w:t>Assistant Director:  Vanda Taylor</w:t>
      </w:r>
    </w:p>
    <w:p w:rsidR="00FC71ED" w:rsidRPr="004C38B1" w:rsidRDefault="00FC71ED" w:rsidP="00FC71ED">
      <w:pPr>
        <w:spacing w:after="0"/>
        <w:rPr>
          <w:rFonts w:ascii="Georgia" w:hAnsi="Georgia"/>
          <w:szCs w:val="24"/>
        </w:rPr>
      </w:pPr>
      <w:r w:rsidRPr="004C38B1">
        <w:rPr>
          <w:rFonts w:ascii="Georgia" w:hAnsi="Georgia"/>
          <w:szCs w:val="24"/>
        </w:rPr>
        <w:t>Office Assistant:  Alicia Dozier</w:t>
      </w:r>
    </w:p>
    <w:p w:rsidR="004C38B1" w:rsidRDefault="004C38B1" w:rsidP="00FC71ED">
      <w:pPr>
        <w:spacing w:after="0"/>
        <w:rPr>
          <w:rFonts w:ascii="Georgia" w:hAnsi="Georgia"/>
          <w:szCs w:val="24"/>
        </w:rPr>
        <w:sectPr w:rsidR="004C38B1" w:rsidSect="004C38B1">
          <w:type w:val="continuous"/>
          <w:pgSz w:w="12240" w:h="15840"/>
          <w:pgMar w:top="1440" w:right="1440" w:bottom="1440" w:left="1440" w:header="720" w:footer="720" w:gutter="0"/>
          <w:cols w:num="2" w:space="720"/>
          <w:docGrid w:linePitch="360"/>
        </w:sectPr>
      </w:pPr>
    </w:p>
    <w:p w:rsidR="00FC71ED" w:rsidRPr="004C38B1" w:rsidRDefault="00FC71ED" w:rsidP="00FC71ED">
      <w:pPr>
        <w:spacing w:after="0"/>
        <w:rPr>
          <w:rFonts w:ascii="Georgia" w:hAnsi="Georgia"/>
          <w:szCs w:val="24"/>
        </w:rPr>
      </w:pPr>
    </w:p>
    <w:p w:rsidR="00F64629" w:rsidRDefault="00F64629" w:rsidP="00FC71ED">
      <w:pPr>
        <w:spacing w:after="0"/>
        <w:rPr>
          <w:rFonts w:ascii="Georgia" w:hAnsi="Georgia"/>
          <w:szCs w:val="24"/>
        </w:rPr>
      </w:pPr>
    </w:p>
    <w:p w:rsidR="00FC71ED" w:rsidRPr="004C38B1" w:rsidRDefault="00FC71ED" w:rsidP="00FC71ED">
      <w:pPr>
        <w:spacing w:after="0"/>
        <w:rPr>
          <w:rFonts w:ascii="Georgia" w:hAnsi="Georgia"/>
          <w:szCs w:val="24"/>
        </w:rPr>
      </w:pPr>
      <w:r w:rsidRPr="004C38B1">
        <w:rPr>
          <w:rFonts w:ascii="Georgia" w:hAnsi="Georgia"/>
          <w:szCs w:val="24"/>
        </w:rPr>
        <w:t>USDA Nondiscrimination Statement</w:t>
      </w:r>
    </w:p>
    <w:p w:rsidR="00FC71ED" w:rsidRPr="004C38B1" w:rsidRDefault="00FC71ED" w:rsidP="00FC71ED">
      <w:pPr>
        <w:spacing w:after="0"/>
        <w:rPr>
          <w:rFonts w:ascii="Georgia" w:hAnsi="Georgia"/>
          <w:szCs w:val="24"/>
        </w:rPr>
      </w:pPr>
      <w:r w:rsidRPr="004C38B1">
        <w:rPr>
          <w:rFonts w:ascii="Georgia" w:hAnsi="Georgia"/>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FC71ED" w:rsidRPr="004C38B1" w:rsidRDefault="00FC71ED" w:rsidP="00FC71ED">
      <w:pPr>
        <w:spacing w:after="0"/>
        <w:rPr>
          <w:rFonts w:ascii="Georgia" w:hAnsi="Georgia"/>
          <w:szCs w:val="24"/>
        </w:rPr>
      </w:pPr>
      <w:r w:rsidRPr="004C38B1">
        <w:rPr>
          <w:rFonts w:ascii="Georgia" w:hAnsi="Georgia"/>
          <w:szCs w:val="24"/>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FC71ED" w:rsidRPr="004C38B1" w:rsidRDefault="00FC71ED" w:rsidP="00FC71ED">
      <w:pPr>
        <w:spacing w:after="0"/>
        <w:rPr>
          <w:rFonts w:ascii="Georgia" w:hAnsi="Georgia"/>
          <w:szCs w:val="24"/>
        </w:rPr>
      </w:pPr>
      <w:r w:rsidRPr="004C38B1">
        <w:rPr>
          <w:rFonts w:ascii="Georgia" w:hAnsi="Georgia"/>
          <w:szCs w:val="24"/>
        </w:rPr>
        <w:t xml:space="preserve">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FC71ED" w:rsidRPr="004C38B1" w:rsidRDefault="00FC71ED" w:rsidP="00FC71ED">
      <w:pPr>
        <w:spacing w:after="0"/>
        <w:rPr>
          <w:rFonts w:ascii="Georgia" w:hAnsi="Georgia"/>
          <w:szCs w:val="24"/>
        </w:rPr>
      </w:pPr>
      <w:r w:rsidRPr="004C38B1">
        <w:rPr>
          <w:rFonts w:ascii="Georgia" w:hAnsi="Georgia"/>
          <w:szCs w:val="24"/>
        </w:rPr>
        <w:t xml:space="preserve">   1.</w:t>
      </w:r>
      <w:r w:rsidR="00F64629">
        <w:rPr>
          <w:rFonts w:ascii="Georgia" w:hAnsi="Georgia"/>
          <w:szCs w:val="24"/>
        </w:rPr>
        <w:t xml:space="preserve"> </w:t>
      </w:r>
      <w:r w:rsidRPr="004C38B1">
        <w:rPr>
          <w:rFonts w:ascii="Georgia" w:hAnsi="Georgia"/>
          <w:szCs w:val="24"/>
        </w:rPr>
        <w:t>Mail: U.S. Department of Agriculture</w:t>
      </w:r>
    </w:p>
    <w:p w:rsidR="00FC71ED" w:rsidRPr="004C38B1" w:rsidRDefault="00FC71ED" w:rsidP="00FC71ED">
      <w:pPr>
        <w:spacing w:after="0"/>
        <w:rPr>
          <w:rFonts w:ascii="Georgia" w:hAnsi="Georgia"/>
          <w:szCs w:val="24"/>
        </w:rPr>
      </w:pPr>
      <w:r w:rsidRPr="004C38B1">
        <w:rPr>
          <w:rFonts w:ascii="Georgia" w:hAnsi="Georgia"/>
          <w:szCs w:val="24"/>
        </w:rPr>
        <w:t xml:space="preserve"> Office of the Assistant Secretary for Civil Rights</w:t>
      </w:r>
    </w:p>
    <w:p w:rsidR="00FC71ED" w:rsidRPr="004C38B1" w:rsidRDefault="00FC71ED" w:rsidP="00FC71ED">
      <w:pPr>
        <w:spacing w:after="0"/>
        <w:rPr>
          <w:rFonts w:ascii="Georgia" w:hAnsi="Georgia"/>
          <w:szCs w:val="24"/>
        </w:rPr>
      </w:pPr>
      <w:r w:rsidRPr="004C38B1">
        <w:rPr>
          <w:rFonts w:ascii="Georgia" w:hAnsi="Georgia"/>
          <w:szCs w:val="24"/>
        </w:rPr>
        <w:t xml:space="preserve"> 1400 Independence Avenue, SW</w:t>
      </w:r>
    </w:p>
    <w:p w:rsidR="00FC71ED" w:rsidRPr="004C38B1" w:rsidRDefault="00FC71ED" w:rsidP="00FC71ED">
      <w:pPr>
        <w:spacing w:after="0"/>
        <w:rPr>
          <w:rFonts w:ascii="Georgia" w:hAnsi="Georgia"/>
          <w:szCs w:val="24"/>
        </w:rPr>
      </w:pPr>
      <w:r w:rsidRPr="004C38B1">
        <w:rPr>
          <w:rFonts w:ascii="Georgia" w:hAnsi="Georgia"/>
          <w:szCs w:val="24"/>
        </w:rPr>
        <w:t xml:space="preserve"> Washington, D.C. 20250-9410</w:t>
      </w:r>
    </w:p>
    <w:p w:rsidR="00FC71ED" w:rsidRPr="004C38B1" w:rsidRDefault="00FC71ED" w:rsidP="00FC71ED">
      <w:pPr>
        <w:spacing w:after="0"/>
        <w:rPr>
          <w:rFonts w:ascii="Georgia" w:hAnsi="Georgia"/>
          <w:szCs w:val="24"/>
        </w:rPr>
      </w:pPr>
      <w:r w:rsidRPr="004C38B1">
        <w:rPr>
          <w:rFonts w:ascii="Georgia" w:hAnsi="Georgia"/>
          <w:szCs w:val="24"/>
        </w:rPr>
        <w:t>2.</w:t>
      </w:r>
      <w:r w:rsidR="00F64629">
        <w:rPr>
          <w:rFonts w:ascii="Georgia" w:hAnsi="Georgia"/>
          <w:szCs w:val="24"/>
        </w:rPr>
        <w:t xml:space="preserve"> </w:t>
      </w:r>
      <w:r w:rsidRPr="004C38B1">
        <w:rPr>
          <w:rFonts w:ascii="Georgia" w:hAnsi="Georgia"/>
          <w:szCs w:val="24"/>
        </w:rPr>
        <w:t>Fax: (202) 690-7442; or</w:t>
      </w:r>
    </w:p>
    <w:p w:rsidR="00173B79" w:rsidRPr="00FC71ED" w:rsidRDefault="00FC71ED" w:rsidP="00FC71ED">
      <w:pPr>
        <w:spacing w:after="0"/>
        <w:rPr>
          <w:rFonts w:ascii="Georgia" w:hAnsi="Georgia"/>
          <w:sz w:val="24"/>
          <w:szCs w:val="24"/>
        </w:rPr>
      </w:pPr>
      <w:r w:rsidRPr="004C38B1">
        <w:rPr>
          <w:rFonts w:ascii="Georgia" w:hAnsi="Georgia"/>
          <w:szCs w:val="24"/>
        </w:rPr>
        <w:t>3.</w:t>
      </w:r>
      <w:r w:rsidR="00F64629">
        <w:rPr>
          <w:rFonts w:ascii="Georgia" w:hAnsi="Georgia"/>
          <w:szCs w:val="24"/>
        </w:rPr>
        <w:t xml:space="preserve"> </w:t>
      </w:r>
      <w:r w:rsidRPr="004C38B1">
        <w:rPr>
          <w:rFonts w:ascii="Georgia" w:hAnsi="Georgia"/>
          <w:szCs w:val="24"/>
        </w:rPr>
        <w:t>Email: program.intake@usda.gov.</w:t>
      </w:r>
    </w:p>
    <w:sectPr w:rsidR="00173B79" w:rsidRPr="00FC71ED" w:rsidSect="004C38B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ED"/>
    <w:rsid w:val="001112D9"/>
    <w:rsid w:val="00173B79"/>
    <w:rsid w:val="00476C4D"/>
    <w:rsid w:val="004C38B1"/>
    <w:rsid w:val="007544B4"/>
    <w:rsid w:val="00AE1722"/>
    <w:rsid w:val="00E41D51"/>
    <w:rsid w:val="00F64629"/>
    <w:rsid w:val="00FC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1ED"/>
    <w:rPr>
      <w:rFonts w:ascii="Tahoma" w:hAnsi="Tahoma" w:cs="Tahoma"/>
      <w:sz w:val="16"/>
      <w:szCs w:val="16"/>
    </w:rPr>
  </w:style>
  <w:style w:type="paragraph" w:styleId="ListParagraph">
    <w:name w:val="List Paragraph"/>
    <w:basedOn w:val="Normal"/>
    <w:uiPriority w:val="34"/>
    <w:qFormat/>
    <w:rsid w:val="00F64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1ED"/>
    <w:rPr>
      <w:rFonts w:ascii="Tahoma" w:hAnsi="Tahoma" w:cs="Tahoma"/>
      <w:sz w:val="16"/>
      <w:szCs w:val="16"/>
    </w:rPr>
  </w:style>
  <w:style w:type="paragraph" w:styleId="ListParagraph">
    <w:name w:val="List Paragraph"/>
    <w:basedOn w:val="Normal"/>
    <w:uiPriority w:val="34"/>
    <w:qFormat/>
    <w:rsid w:val="00F64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2017-07-28T14:30:00Z</cp:lastPrinted>
  <dcterms:created xsi:type="dcterms:W3CDTF">2017-07-28T13:37:00Z</dcterms:created>
  <dcterms:modified xsi:type="dcterms:W3CDTF">2017-07-28T14:41:00Z</dcterms:modified>
</cp:coreProperties>
</file>