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8" w:rsidRPr="00A633F9" w:rsidRDefault="001D4DA3" w:rsidP="001D4DA3">
      <w:pPr>
        <w:jc w:val="center"/>
        <w:rPr>
          <w:rFonts w:ascii="Georgia" w:hAnsi="Georgia"/>
          <w:b/>
          <w:sz w:val="72"/>
        </w:rPr>
      </w:pPr>
      <w:r w:rsidRPr="00A633F9">
        <w:rPr>
          <w:rFonts w:ascii="Georgia" w:hAnsi="Georgia"/>
          <w:b/>
          <w:color w:val="C00000"/>
          <w:sz w:val="72"/>
        </w:rPr>
        <w:t>Sugar Limits in Cereal</w:t>
      </w:r>
    </w:p>
    <w:tbl>
      <w:tblPr>
        <w:tblStyle w:val="LightList-Accent2"/>
        <w:tblW w:w="10818" w:type="dxa"/>
        <w:tblLook w:val="04A0" w:firstRow="1" w:lastRow="0" w:firstColumn="1" w:lastColumn="0" w:noHBand="0" w:noVBand="1"/>
      </w:tblPr>
      <w:tblGrid>
        <w:gridCol w:w="2448"/>
        <w:gridCol w:w="2430"/>
        <w:gridCol w:w="810"/>
        <w:gridCol w:w="2520"/>
        <w:gridCol w:w="2610"/>
      </w:tblGrid>
      <w:tr w:rsidR="001D4DA3" w:rsidRPr="001D4DA3" w:rsidTr="00A6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D4DA3" w:rsidP="001D4DA3">
            <w:pPr>
              <w:jc w:val="center"/>
              <w:rPr>
                <w:rFonts w:ascii="Georgia" w:hAnsi="Georgia"/>
                <w:sz w:val="28"/>
              </w:rPr>
            </w:pPr>
            <w:r w:rsidRPr="001D4DA3">
              <w:rPr>
                <w:rFonts w:ascii="Georgia" w:hAnsi="Georgia"/>
                <w:sz w:val="28"/>
              </w:rPr>
              <w:t>Serving Size</w:t>
            </w:r>
          </w:p>
        </w:tc>
        <w:tc>
          <w:tcPr>
            <w:tcW w:w="2430" w:type="dxa"/>
          </w:tcPr>
          <w:p w:rsidR="001D4DA3" w:rsidRPr="001D4DA3" w:rsidRDefault="001D4DA3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1D4DA3">
              <w:rPr>
                <w:rFonts w:ascii="Georgia" w:hAnsi="Georgia"/>
                <w:sz w:val="28"/>
              </w:rPr>
              <w:t>Sugars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1D4DA3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1D4DA3">
              <w:rPr>
                <w:rFonts w:ascii="Georgia" w:hAnsi="Georgia"/>
                <w:sz w:val="28"/>
              </w:rPr>
              <w:t>Serving Size</w:t>
            </w:r>
          </w:p>
        </w:tc>
        <w:tc>
          <w:tcPr>
            <w:tcW w:w="2610" w:type="dxa"/>
          </w:tcPr>
          <w:p w:rsidR="001D4DA3" w:rsidRPr="001D4DA3" w:rsidRDefault="001D4DA3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1D4DA3">
              <w:rPr>
                <w:rFonts w:ascii="Georgia" w:hAnsi="Georgia"/>
                <w:sz w:val="28"/>
              </w:rPr>
              <w:t>Sugars</w:t>
            </w:r>
          </w:p>
        </w:tc>
      </w:tr>
      <w:tr w:rsidR="001D4DA3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D4DA3" w:rsidP="001D4DA3">
            <w:pPr>
              <w:jc w:val="center"/>
              <w:rPr>
                <w:rFonts w:ascii="Georgia" w:hAnsi="Georgia"/>
                <w:sz w:val="28"/>
              </w:rPr>
            </w:pPr>
            <w:r w:rsidRPr="001D4DA3">
              <w:rPr>
                <w:rFonts w:ascii="Georgia" w:hAnsi="Georgia"/>
                <w:sz w:val="28"/>
              </w:rPr>
              <w:t>If the serving size is:</w:t>
            </w:r>
          </w:p>
        </w:tc>
        <w:tc>
          <w:tcPr>
            <w:tcW w:w="243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</w:rPr>
            </w:pPr>
            <w:r w:rsidRPr="001D4DA3">
              <w:rPr>
                <w:rFonts w:ascii="Georgia" w:hAnsi="Georgia"/>
                <w:b/>
                <w:sz w:val="28"/>
              </w:rPr>
              <w:t>Sugars cannot be more than: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</w:rPr>
            </w:pPr>
            <w:r w:rsidRPr="001D4DA3">
              <w:rPr>
                <w:rFonts w:ascii="Georgia" w:hAnsi="Georgia"/>
                <w:b/>
                <w:sz w:val="28"/>
              </w:rPr>
              <w:t>If the serving size is:</w:t>
            </w:r>
          </w:p>
        </w:tc>
        <w:tc>
          <w:tcPr>
            <w:tcW w:w="26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</w:rPr>
            </w:pPr>
            <w:r w:rsidRPr="001D4DA3">
              <w:rPr>
                <w:rFonts w:ascii="Georgia" w:hAnsi="Georgia"/>
                <w:b/>
                <w:sz w:val="28"/>
              </w:rPr>
              <w:t>Sugars cannot be more than:</w:t>
            </w:r>
          </w:p>
        </w:tc>
      </w:tr>
      <w:tr w:rsidR="001D4DA3" w:rsidRPr="001D4DA3" w:rsidTr="00A6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10-14</w:t>
            </w:r>
            <w:r w:rsidR="001D4DA3" w:rsidRPr="001D4DA3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124F48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57</w:t>
            </w:r>
            <w:r w:rsidR="00CB0A12">
              <w:rPr>
                <w:rFonts w:ascii="Georgia" w:hAnsi="Georgia"/>
                <w:sz w:val="28"/>
              </w:rPr>
              <w:t>-60</w:t>
            </w:r>
            <w:r w:rsidR="001D4DA3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12 grams</w:t>
            </w:r>
          </w:p>
        </w:tc>
      </w:tr>
      <w:tr w:rsidR="001D4DA3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15-18</w:t>
            </w:r>
            <w:r w:rsidR="001D4DA3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CB0A12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61-65</w:t>
            </w:r>
            <w:r w:rsidR="001D4DA3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13 grams</w:t>
            </w:r>
          </w:p>
        </w:tc>
      </w:tr>
      <w:tr w:rsidR="001D4DA3" w:rsidRPr="001D4DA3" w:rsidTr="00A6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19-22</w:t>
            </w:r>
            <w:r w:rsidR="001D4DA3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CB0A12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66-70</w:t>
            </w:r>
            <w:r w:rsidR="001D4DA3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14 grams</w:t>
            </w:r>
          </w:p>
        </w:tc>
      </w:tr>
      <w:tr w:rsidR="001D4DA3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23-27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CB0A12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71-75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15 grams</w:t>
            </w:r>
          </w:p>
        </w:tc>
      </w:tr>
      <w:tr w:rsidR="001D4DA3" w:rsidRPr="001D4DA3" w:rsidTr="00A6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28-32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CB0A12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76-79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16 grams</w:t>
            </w:r>
          </w:p>
        </w:tc>
      </w:tr>
      <w:tr w:rsidR="001D4DA3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D4DA3" w:rsidRPr="001D4DA3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33-37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1D4DA3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7 grams</w:t>
            </w:r>
          </w:p>
        </w:tc>
        <w:tc>
          <w:tcPr>
            <w:tcW w:w="810" w:type="dxa"/>
          </w:tcPr>
          <w:p w:rsidR="001D4DA3" w:rsidRPr="001D4DA3" w:rsidRDefault="001D4DA3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1D4DA3" w:rsidRPr="001D4DA3" w:rsidRDefault="00CB0A12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80-84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1D4DA3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 grams</w:t>
            </w:r>
          </w:p>
        </w:tc>
      </w:tr>
      <w:tr w:rsidR="00A073E6" w:rsidRPr="001D4DA3" w:rsidTr="00A6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073E6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38-42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A073E6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 grams</w:t>
            </w:r>
          </w:p>
        </w:tc>
        <w:tc>
          <w:tcPr>
            <w:tcW w:w="810" w:type="dxa"/>
          </w:tcPr>
          <w:p w:rsidR="00A073E6" w:rsidRPr="001D4DA3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A073E6" w:rsidRDefault="00CB0A12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85-89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A073E6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18 grams</w:t>
            </w:r>
          </w:p>
        </w:tc>
      </w:tr>
      <w:tr w:rsidR="00A073E6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073E6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43-46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A073E6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 grams</w:t>
            </w:r>
          </w:p>
        </w:tc>
        <w:tc>
          <w:tcPr>
            <w:tcW w:w="810" w:type="dxa"/>
          </w:tcPr>
          <w:p w:rsidR="00A073E6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A073E6" w:rsidRDefault="00CB0A12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90-93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A073E6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19 grams</w:t>
            </w:r>
          </w:p>
        </w:tc>
      </w:tr>
      <w:tr w:rsidR="00A073E6" w:rsidRPr="001D4DA3" w:rsidTr="00A6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073E6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47-51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A073E6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 grams</w:t>
            </w:r>
          </w:p>
        </w:tc>
        <w:tc>
          <w:tcPr>
            <w:tcW w:w="810" w:type="dxa"/>
          </w:tcPr>
          <w:p w:rsidR="00A073E6" w:rsidRPr="001D4DA3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A073E6" w:rsidRDefault="00CB0A12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94-98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A073E6" w:rsidRDefault="00A073E6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 grams</w:t>
            </w:r>
          </w:p>
        </w:tc>
      </w:tr>
      <w:tr w:rsidR="00A073E6" w:rsidRPr="001D4DA3" w:rsidTr="00A6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073E6" w:rsidRDefault="00124F48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>
              <w:rPr>
                <w:rFonts w:ascii="Georgia" w:hAnsi="Georgia"/>
                <w:b w:val="0"/>
                <w:sz w:val="28"/>
              </w:rPr>
              <w:t>52-56</w:t>
            </w:r>
            <w:r w:rsidR="00A073E6">
              <w:rPr>
                <w:rFonts w:ascii="Georgia" w:hAnsi="Georgia"/>
                <w:b w:val="0"/>
                <w:sz w:val="28"/>
              </w:rPr>
              <w:t xml:space="preserve"> grams</w:t>
            </w:r>
          </w:p>
        </w:tc>
        <w:tc>
          <w:tcPr>
            <w:tcW w:w="2430" w:type="dxa"/>
          </w:tcPr>
          <w:p w:rsidR="00A073E6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11 grams</w:t>
            </w:r>
          </w:p>
        </w:tc>
        <w:tc>
          <w:tcPr>
            <w:tcW w:w="810" w:type="dxa"/>
          </w:tcPr>
          <w:p w:rsidR="00A073E6" w:rsidRPr="001D4DA3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2520" w:type="dxa"/>
          </w:tcPr>
          <w:p w:rsidR="00A073E6" w:rsidRDefault="00CB0A12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99-102</w:t>
            </w:r>
            <w:r w:rsidR="00A073E6">
              <w:rPr>
                <w:rFonts w:ascii="Georgia" w:hAnsi="Georgia"/>
                <w:sz w:val="28"/>
              </w:rPr>
              <w:t xml:space="preserve"> grams</w:t>
            </w:r>
          </w:p>
        </w:tc>
        <w:tc>
          <w:tcPr>
            <w:tcW w:w="2610" w:type="dxa"/>
          </w:tcPr>
          <w:p w:rsidR="00A073E6" w:rsidRDefault="00A073E6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21 grams</w:t>
            </w:r>
          </w:p>
        </w:tc>
      </w:tr>
    </w:tbl>
    <w:p w:rsidR="001D4DA3" w:rsidRDefault="001D4DA3" w:rsidP="001D4DA3">
      <w:pPr>
        <w:jc w:val="center"/>
        <w:rPr>
          <w:sz w:val="28"/>
        </w:rPr>
      </w:pPr>
    </w:p>
    <w:p w:rsidR="00A633F9" w:rsidRDefault="00A633F9" w:rsidP="001D4DA3">
      <w:pPr>
        <w:jc w:val="center"/>
        <w:rPr>
          <w:sz w:val="28"/>
        </w:rPr>
      </w:pPr>
    </w:p>
    <w:p w:rsidR="00A633F9" w:rsidRDefault="00A633F9" w:rsidP="001D4DA3">
      <w:pPr>
        <w:jc w:val="center"/>
        <w:rPr>
          <w:rFonts w:ascii="Georgia" w:hAnsi="Georgia"/>
          <w:b/>
          <w:color w:val="002060"/>
          <w:sz w:val="72"/>
        </w:rPr>
      </w:pPr>
      <w:r w:rsidRPr="00A633F9">
        <w:rPr>
          <w:rFonts w:ascii="Georgia" w:hAnsi="Georgia"/>
          <w:b/>
          <w:color w:val="002060"/>
          <w:sz w:val="72"/>
        </w:rPr>
        <w:t>Sugar Limits in Yogurt</w:t>
      </w:r>
    </w:p>
    <w:tbl>
      <w:tblPr>
        <w:tblStyle w:val="LightList-Accent1"/>
        <w:tblW w:w="10818" w:type="dxa"/>
        <w:tblLook w:val="04A0" w:firstRow="1" w:lastRow="0" w:firstColumn="1" w:lastColumn="0" w:noHBand="0" w:noVBand="1"/>
      </w:tblPr>
      <w:tblGrid>
        <w:gridCol w:w="1573"/>
        <w:gridCol w:w="1235"/>
        <w:gridCol w:w="2452"/>
        <w:gridCol w:w="360"/>
        <w:gridCol w:w="1574"/>
        <w:gridCol w:w="1194"/>
        <w:gridCol w:w="2430"/>
      </w:tblGrid>
      <w:tr w:rsidR="009173B2" w:rsidTr="00917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9173B2" w:rsidRPr="00D365C9" w:rsidRDefault="009173B2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D365C9">
              <w:rPr>
                <w:rFonts w:ascii="Georgia" w:hAnsi="Georgia"/>
                <w:b w:val="0"/>
                <w:sz w:val="28"/>
              </w:rPr>
              <w:t>If the serving size is:</w:t>
            </w:r>
          </w:p>
        </w:tc>
        <w:tc>
          <w:tcPr>
            <w:tcW w:w="2452" w:type="dxa"/>
          </w:tcPr>
          <w:p w:rsidR="009173B2" w:rsidRPr="00D365C9" w:rsidRDefault="009173B2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</w:rPr>
            </w:pPr>
            <w:r w:rsidRPr="00D365C9">
              <w:rPr>
                <w:rFonts w:ascii="Georgia" w:hAnsi="Georgia"/>
                <w:b w:val="0"/>
                <w:sz w:val="28"/>
              </w:rPr>
              <w:t>Sugars must not be more than:</w:t>
            </w:r>
          </w:p>
        </w:tc>
        <w:tc>
          <w:tcPr>
            <w:tcW w:w="360" w:type="dxa"/>
          </w:tcPr>
          <w:p w:rsidR="009173B2" w:rsidRPr="00D365C9" w:rsidRDefault="009173B2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</w:rPr>
            </w:pPr>
          </w:p>
        </w:tc>
        <w:tc>
          <w:tcPr>
            <w:tcW w:w="2768" w:type="dxa"/>
            <w:gridSpan w:val="2"/>
          </w:tcPr>
          <w:p w:rsidR="009173B2" w:rsidRPr="00D365C9" w:rsidRDefault="009173B2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</w:rPr>
            </w:pPr>
            <w:r w:rsidRPr="00D365C9">
              <w:rPr>
                <w:rFonts w:ascii="Georgia" w:hAnsi="Georgia"/>
                <w:b w:val="0"/>
                <w:sz w:val="28"/>
              </w:rPr>
              <w:t>If the serving size is:</w:t>
            </w:r>
          </w:p>
        </w:tc>
        <w:tc>
          <w:tcPr>
            <w:tcW w:w="2430" w:type="dxa"/>
          </w:tcPr>
          <w:p w:rsidR="009173B2" w:rsidRPr="00D365C9" w:rsidRDefault="009173B2" w:rsidP="001D4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</w:rPr>
            </w:pPr>
            <w:r w:rsidRPr="00D365C9">
              <w:rPr>
                <w:rFonts w:ascii="Georgia" w:hAnsi="Georgia"/>
                <w:b w:val="0"/>
                <w:sz w:val="28"/>
              </w:rPr>
              <w:t>Sugars must not be more than:</w:t>
            </w:r>
          </w:p>
        </w:tc>
      </w:tr>
      <w:tr w:rsidR="00A633F9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A633F9" w:rsidRPr="008438E8" w:rsidRDefault="00564EB5" w:rsidP="00564EB5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1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A633F9" w:rsidRPr="008438E8" w:rsidRDefault="00564EB5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28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2452" w:type="dxa"/>
          </w:tcPr>
          <w:p w:rsidR="00A633F9" w:rsidRPr="008438E8" w:rsidRDefault="00612C9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="00564EB5"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360" w:type="dxa"/>
          </w:tcPr>
          <w:p w:rsidR="00A633F9" w:rsidRPr="008438E8" w:rsidRDefault="00A633F9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A633F9" w:rsidRPr="008438E8" w:rsidRDefault="00564EB5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4.75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proofErr w:type="spellStart"/>
            <w:r w:rsidR="000958EF"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A633F9" w:rsidRPr="008438E8" w:rsidRDefault="000958EF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135 g</w:t>
            </w:r>
          </w:p>
        </w:tc>
        <w:tc>
          <w:tcPr>
            <w:tcW w:w="2430" w:type="dxa"/>
          </w:tcPr>
          <w:p w:rsidR="00A633F9" w:rsidRPr="008438E8" w:rsidRDefault="000958EF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18 g</w:t>
            </w:r>
          </w:p>
        </w:tc>
      </w:tr>
      <w:tr w:rsidR="00564EB5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564EB5" w:rsidRPr="008438E8" w:rsidRDefault="00564EB5" w:rsidP="007D4AF9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1.25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564EB5" w:rsidRPr="008438E8" w:rsidRDefault="00564EB5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35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2452" w:type="dxa"/>
          </w:tcPr>
          <w:p w:rsidR="00564EB5" w:rsidRPr="008438E8" w:rsidRDefault="00612C9D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="00564EB5"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360" w:type="dxa"/>
          </w:tcPr>
          <w:p w:rsidR="00564EB5" w:rsidRPr="008438E8" w:rsidRDefault="00564EB5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564EB5" w:rsidRPr="008438E8" w:rsidRDefault="000958EF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564EB5" w:rsidRPr="008438E8" w:rsidRDefault="000958EF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142 g</w:t>
            </w:r>
          </w:p>
        </w:tc>
        <w:tc>
          <w:tcPr>
            <w:tcW w:w="2430" w:type="dxa"/>
          </w:tcPr>
          <w:p w:rsidR="00564EB5" w:rsidRPr="008438E8" w:rsidRDefault="000958EF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19 g</w:t>
            </w:r>
          </w:p>
        </w:tc>
      </w:tr>
      <w:tr w:rsidR="00564EB5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564EB5" w:rsidRPr="008438E8" w:rsidRDefault="00564EB5" w:rsidP="007D4AF9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1.5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564EB5" w:rsidRPr="008438E8" w:rsidRDefault="00564EB5" w:rsidP="007D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43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2452" w:type="dxa"/>
          </w:tcPr>
          <w:p w:rsidR="00564EB5" w:rsidRPr="008438E8" w:rsidRDefault="00612C9D" w:rsidP="007D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</w:t>
            </w:r>
            <w:r w:rsidR="000958EF" w:rsidRPr="008438E8">
              <w:rPr>
                <w:rFonts w:ascii="Georgia" w:hAnsi="Georgia"/>
                <w:sz w:val="28"/>
              </w:rPr>
              <w:t xml:space="preserve"> </w:t>
            </w:r>
            <w:r w:rsidR="00564EB5"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360" w:type="dxa"/>
          </w:tcPr>
          <w:p w:rsidR="00564EB5" w:rsidRPr="008438E8" w:rsidRDefault="00564EB5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564EB5" w:rsidRPr="008438E8" w:rsidRDefault="00A5164E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5.25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564EB5" w:rsidRPr="008438E8" w:rsidRDefault="00A5164E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149 g</w:t>
            </w:r>
          </w:p>
        </w:tc>
        <w:tc>
          <w:tcPr>
            <w:tcW w:w="2430" w:type="dxa"/>
          </w:tcPr>
          <w:p w:rsidR="00564EB5" w:rsidRPr="008438E8" w:rsidRDefault="00A5164E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20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7D4AF9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1.75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50 g</w:t>
            </w:r>
          </w:p>
        </w:tc>
        <w:tc>
          <w:tcPr>
            <w:tcW w:w="2452" w:type="dxa"/>
          </w:tcPr>
          <w:p w:rsidR="008D0D0D" w:rsidRPr="008438E8" w:rsidRDefault="008D0D0D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7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5.3</w:t>
            </w:r>
            <w:r w:rsidRPr="008438E8">
              <w:rPr>
                <w:rFonts w:ascii="Georgia" w:hAnsi="Georgia"/>
                <w:sz w:val="28"/>
              </w:rPr>
              <w:t xml:space="preserve">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150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bookmarkStart w:id="0" w:name="_GoBack"/>
            <w:bookmarkEnd w:id="0"/>
            <w:r w:rsidRPr="008438E8">
              <w:rPr>
                <w:rFonts w:ascii="Georgia" w:hAnsi="Georgia"/>
                <w:sz w:val="28"/>
              </w:rPr>
              <w:t>20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7D4AF9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2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7D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57 g</w:t>
            </w:r>
          </w:p>
        </w:tc>
        <w:tc>
          <w:tcPr>
            <w:tcW w:w="2452" w:type="dxa"/>
          </w:tcPr>
          <w:p w:rsidR="008D0D0D" w:rsidRPr="008438E8" w:rsidRDefault="008D0D0D" w:rsidP="007D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5.5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156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21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7D4AF9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2.25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64 g</w:t>
            </w:r>
          </w:p>
        </w:tc>
        <w:tc>
          <w:tcPr>
            <w:tcW w:w="2452" w:type="dxa"/>
          </w:tcPr>
          <w:p w:rsidR="008D0D0D" w:rsidRPr="008438E8" w:rsidRDefault="008D0D0D" w:rsidP="007D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5.75 g</w:t>
            </w:r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163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22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2.5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71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6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170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23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2.75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78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11 </w:t>
            </w:r>
            <w:r w:rsidRPr="008438E8">
              <w:rPr>
                <w:rFonts w:ascii="Georgia" w:hAnsi="Georgia"/>
                <w:sz w:val="28"/>
              </w:rPr>
              <w:t>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6.25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177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24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3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85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11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6.5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184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25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3.25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92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12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6.75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191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26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3.5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99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13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7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198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27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3.75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106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14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7.25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206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28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4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113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15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7.5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213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29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4.25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120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16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7.75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220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30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  <w:tr w:rsidR="008D0D0D" w:rsidTr="0091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8D0D0D" w:rsidRPr="008438E8" w:rsidRDefault="008D0D0D" w:rsidP="001D4DA3">
            <w:pPr>
              <w:jc w:val="center"/>
              <w:rPr>
                <w:rFonts w:ascii="Georgia" w:hAnsi="Georgia"/>
                <w:b w:val="0"/>
                <w:sz w:val="28"/>
              </w:rPr>
            </w:pPr>
            <w:r w:rsidRPr="008438E8">
              <w:rPr>
                <w:rFonts w:ascii="Georgia" w:hAnsi="Georgia"/>
                <w:b w:val="0"/>
                <w:sz w:val="28"/>
              </w:rPr>
              <w:t xml:space="preserve">4.5 </w:t>
            </w:r>
            <w:proofErr w:type="spellStart"/>
            <w:r w:rsidRPr="008438E8">
              <w:rPr>
                <w:rFonts w:ascii="Georgia" w:hAnsi="Georgia"/>
                <w:b w:val="0"/>
                <w:sz w:val="28"/>
              </w:rPr>
              <w:t>oz</w:t>
            </w:r>
            <w:proofErr w:type="spellEnd"/>
          </w:p>
        </w:tc>
        <w:tc>
          <w:tcPr>
            <w:tcW w:w="1235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128 g</w:t>
            </w:r>
          </w:p>
        </w:tc>
        <w:tc>
          <w:tcPr>
            <w:tcW w:w="2452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17 g</w:t>
            </w:r>
          </w:p>
        </w:tc>
        <w:tc>
          <w:tcPr>
            <w:tcW w:w="360" w:type="dxa"/>
          </w:tcPr>
          <w:p w:rsidR="008D0D0D" w:rsidRPr="008438E8" w:rsidRDefault="008D0D0D" w:rsidP="001D4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</w:p>
        </w:tc>
        <w:tc>
          <w:tcPr>
            <w:tcW w:w="157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 xml:space="preserve">8 </w:t>
            </w:r>
            <w:proofErr w:type="spellStart"/>
            <w:r w:rsidRPr="008438E8">
              <w:rPr>
                <w:rFonts w:ascii="Georgia" w:hAnsi="Georgia"/>
                <w:sz w:val="28"/>
              </w:rPr>
              <w:t>oz</w:t>
            </w:r>
            <w:proofErr w:type="spellEnd"/>
          </w:p>
        </w:tc>
        <w:tc>
          <w:tcPr>
            <w:tcW w:w="1194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8438E8">
              <w:rPr>
                <w:rFonts w:ascii="Georgia" w:hAnsi="Georgia"/>
                <w:sz w:val="28"/>
              </w:rPr>
              <w:t>227 g</w:t>
            </w:r>
          </w:p>
        </w:tc>
        <w:tc>
          <w:tcPr>
            <w:tcW w:w="2430" w:type="dxa"/>
          </w:tcPr>
          <w:p w:rsidR="008D0D0D" w:rsidRPr="008438E8" w:rsidRDefault="008D0D0D" w:rsidP="0041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31</w:t>
            </w:r>
            <w:r w:rsidRPr="008438E8">
              <w:rPr>
                <w:rFonts w:ascii="Georgia" w:hAnsi="Georgia"/>
                <w:sz w:val="28"/>
              </w:rPr>
              <w:t xml:space="preserve"> g</w:t>
            </w:r>
          </w:p>
        </w:tc>
      </w:tr>
    </w:tbl>
    <w:p w:rsidR="00DB5A58" w:rsidRPr="00A633F9" w:rsidRDefault="00DB5A58" w:rsidP="001D4DA3">
      <w:pPr>
        <w:jc w:val="center"/>
        <w:rPr>
          <w:rFonts w:ascii="Georgia" w:hAnsi="Georgia"/>
          <w:b/>
          <w:color w:val="002060"/>
          <w:sz w:val="28"/>
        </w:rPr>
      </w:pPr>
    </w:p>
    <w:sectPr w:rsidR="00DB5A58" w:rsidRPr="00A633F9" w:rsidSect="001D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17A7F"/>
    <w:rsid w:val="0002206E"/>
    <w:rsid w:val="000228A1"/>
    <w:rsid w:val="00024685"/>
    <w:rsid w:val="00061E8C"/>
    <w:rsid w:val="00076DC0"/>
    <w:rsid w:val="00080ACF"/>
    <w:rsid w:val="00082350"/>
    <w:rsid w:val="0009041D"/>
    <w:rsid w:val="000958EF"/>
    <w:rsid w:val="000A3A0C"/>
    <w:rsid w:val="000A63D1"/>
    <w:rsid w:val="000B0267"/>
    <w:rsid w:val="000D188D"/>
    <w:rsid w:val="000E5DD3"/>
    <w:rsid w:val="00113C05"/>
    <w:rsid w:val="00124F48"/>
    <w:rsid w:val="0013618E"/>
    <w:rsid w:val="001511E1"/>
    <w:rsid w:val="001539EA"/>
    <w:rsid w:val="00153DD9"/>
    <w:rsid w:val="00162757"/>
    <w:rsid w:val="00184895"/>
    <w:rsid w:val="00197B5C"/>
    <w:rsid w:val="001A2331"/>
    <w:rsid w:val="001A7EC9"/>
    <w:rsid w:val="001D4DA3"/>
    <w:rsid w:val="001D7567"/>
    <w:rsid w:val="001E2620"/>
    <w:rsid w:val="002027BF"/>
    <w:rsid w:val="0022126E"/>
    <w:rsid w:val="0027230A"/>
    <w:rsid w:val="002C29AA"/>
    <w:rsid w:val="00315BAB"/>
    <w:rsid w:val="00320A44"/>
    <w:rsid w:val="0032797C"/>
    <w:rsid w:val="003341F5"/>
    <w:rsid w:val="00345745"/>
    <w:rsid w:val="003562D9"/>
    <w:rsid w:val="00357566"/>
    <w:rsid w:val="0036605A"/>
    <w:rsid w:val="0037226E"/>
    <w:rsid w:val="003752BC"/>
    <w:rsid w:val="0039173F"/>
    <w:rsid w:val="00391B3E"/>
    <w:rsid w:val="0039622A"/>
    <w:rsid w:val="003A7B63"/>
    <w:rsid w:val="003C0803"/>
    <w:rsid w:val="003F0CC6"/>
    <w:rsid w:val="003F1487"/>
    <w:rsid w:val="003F1830"/>
    <w:rsid w:val="0043769D"/>
    <w:rsid w:val="00442FEA"/>
    <w:rsid w:val="004455E9"/>
    <w:rsid w:val="004549B5"/>
    <w:rsid w:val="004E0830"/>
    <w:rsid w:val="004E4915"/>
    <w:rsid w:val="004E5B73"/>
    <w:rsid w:val="004F6CC2"/>
    <w:rsid w:val="005210F8"/>
    <w:rsid w:val="00531DE6"/>
    <w:rsid w:val="00534702"/>
    <w:rsid w:val="0053501D"/>
    <w:rsid w:val="00535073"/>
    <w:rsid w:val="00552EE4"/>
    <w:rsid w:val="00553E05"/>
    <w:rsid w:val="00564EB5"/>
    <w:rsid w:val="005841F8"/>
    <w:rsid w:val="005A0580"/>
    <w:rsid w:val="005B4F0A"/>
    <w:rsid w:val="005C0655"/>
    <w:rsid w:val="005D3290"/>
    <w:rsid w:val="005E2120"/>
    <w:rsid w:val="005E291F"/>
    <w:rsid w:val="006026CA"/>
    <w:rsid w:val="00604452"/>
    <w:rsid w:val="00612C9D"/>
    <w:rsid w:val="00620101"/>
    <w:rsid w:val="006378CD"/>
    <w:rsid w:val="0066686A"/>
    <w:rsid w:val="00671E35"/>
    <w:rsid w:val="006833D6"/>
    <w:rsid w:val="006970BA"/>
    <w:rsid w:val="006D45AE"/>
    <w:rsid w:val="00705ACF"/>
    <w:rsid w:val="00716406"/>
    <w:rsid w:val="007649B5"/>
    <w:rsid w:val="00773900"/>
    <w:rsid w:val="00797112"/>
    <w:rsid w:val="007A67B7"/>
    <w:rsid w:val="007F39A8"/>
    <w:rsid w:val="00835E6C"/>
    <w:rsid w:val="008438E8"/>
    <w:rsid w:val="00853124"/>
    <w:rsid w:val="00866D5A"/>
    <w:rsid w:val="00872DE2"/>
    <w:rsid w:val="00881960"/>
    <w:rsid w:val="008B2FCF"/>
    <w:rsid w:val="008D0D0D"/>
    <w:rsid w:val="008D4F0A"/>
    <w:rsid w:val="008D562D"/>
    <w:rsid w:val="008E1B2D"/>
    <w:rsid w:val="008E33E3"/>
    <w:rsid w:val="008E5CD0"/>
    <w:rsid w:val="009173B2"/>
    <w:rsid w:val="009232A1"/>
    <w:rsid w:val="00981924"/>
    <w:rsid w:val="009A6DEA"/>
    <w:rsid w:val="00A073E6"/>
    <w:rsid w:val="00A33583"/>
    <w:rsid w:val="00A44353"/>
    <w:rsid w:val="00A47D66"/>
    <w:rsid w:val="00A5164E"/>
    <w:rsid w:val="00A633F9"/>
    <w:rsid w:val="00A67DFD"/>
    <w:rsid w:val="00A70155"/>
    <w:rsid w:val="00A74C67"/>
    <w:rsid w:val="00A7675D"/>
    <w:rsid w:val="00A82905"/>
    <w:rsid w:val="00A874A0"/>
    <w:rsid w:val="00A976C2"/>
    <w:rsid w:val="00AA29D4"/>
    <w:rsid w:val="00AD4A6F"/>
    <w:rsid w:val="00AE2135"/>
    <w:rsid w:val="00B12BB1"/>
    <w:rsid w:val="00B304EC"/>
    <w:rsid w:val="00B55D2E"/>
    <w:rsid w:val="00B61FB1"/>
    <w:rsid w:val="00B6366F"/>
    <w:rsid w:val="00B73905"/>
    <w:rsid w:val="00B756CB"/>
    <w:rsid w:val="00B822A2"/>
    <w:rsid w:val="00B85FE6"/>
    <w:rsid w:val="00B97F29"/>
    <w:rsid w:val="00BC3942"/>
    <w:rsid w:val="00BC63FD"/>
    <w:rsid w:val="00BF3784"/>
    <w:rsid w:val="00C0621E"/>
    <w:rsid w:val="00C613F7"/>
    <w:rsid w:val="00C76C01"/>
    <w:rsid w:val="00C872F6"/>
    <w:rsid w:val="00C92BF3"/>
    <w:rsid w:val="00C96EFC"/>
    <w:rsid w:val="00CB0A12"/>
    <w:rsid w:val="00CB5965"/>
    <w:rsid w:val="00CB61E0"/>
    <w:rsid w:val="00CD0412"/>
    <w:rsid w:val="00CD0AA4"/>
    <w:rsid w:val="00CF621D"/>
    <w:rsid w:val="00D05CF8"/>
    <w:rsid w:val="00D0609C"/>
    <w:rsid w:val="00D14D9B"/>
    <w:rsid w:val="00D3428B"/>
    <w:rsid w:val="00D365C9"/>
    <w:rsid w:val="00D36B5F"/>
    <w:rsid w:val="00D401A1"/>
    <w:rsid w:val="00D43ABD"/>
    <w:rsid w:val="00D43D48"/>
    <w:rsid w:val="00D5281A"/>
    <w:rsid w:val="00D617DB"/>
    <w:rsid w:val="00D7500B"/>
    <w:rsid w:val="00D86E98"/>
    <w:rsid w:val="00D95D8E"/>
    <w:rsid w:val="00DA2BB7"/>
    <w:rsid w:val="00DB2353"/>
    <w:rsid w:val="00DB5A58"/>
    <w:rsid w:val="00DD37C6"/>
    <w:rsid w:val="00DE41FF"/>
    <w:rsid w:val="00E23F97"/>
    <w:rsid w:val="00E306AA"/>
    <w:rsid w:val="00E447D4"/>
    <w:rsid w:val="00E54F7F"/>
    <w:rsid w:val="00E61472"/>
    <w:rsid w:val="00E62DE5"/>
    <w:rsid w:val="00E81258"/>
    <w:rsid w:val="00E902E6"/>
    <w:rsid w:val="00E953FA"/>
    <w:rsid w:val="00EA5D6D"/>
    <w:rsid w:val="00EA746C"/>
    <w:rsid w:val="00EB2750"/>
    <w:rsid w:val="00EC7E23"/>
    <w:rsid w:val="00EE1D1D"/>
    <w:rsid w:val="00EE7934"/>
    <w:rsid w:val="00F14C64"/>
    <w:rsid w:val="00F3761C"/>
    <w:rsid w:val="00F53FB3"/>
    <w:rsid w:val="00F647A6"/>
    <w:rsid w:val="00F77EBE"/>
    <w:rsid w:val="00F85830"/>
    <w:rsid w:val="00FB2C31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D4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633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D4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633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2018-06-22T16:07:00Z</cp:lastPrinted>
  <dcterms:created xsi:type="dcterms:W3CDTF">2018-06-22T14:25:00Z</dcterms:created>
  <dcterms:modified xsi:type="dcterms:W3CDTF">2019-06-20T15:07:00Z</dcterms:modified>
</cp:coreProperties>
</file>