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6D7" w:rsidRPr="00D7363C" w:rsidRDefault="00D7363C" w:rsidP="00D7363C">
      <w:pPr>
        <w:spacing w:after="0"/>
        <w:jc w:val="center"/>
        <w:rPr>
          <w:rFonts w:ascii="Georgia" w:hAnsi="Georgia"/>
          <w:b/>
          <w:color w:val="0000CC"/>
          <w:sz w:val="24"/>
          <w:szCs w:val="24"/>
        </w:rPr>
      </w:pPr>
      <w:r w:rsidRPr="00D7363C">
        <w:rPr>
          <w:rFonts w:ascii="Georgia" w:hAnsi="Georgia"/>
          <w:b/>
          <w:noProof/>
          <w:color w:val="0000CC"/>
          <w:sz w:val="40"/>
          <w:szCs w:val="24"/>
        </w:rPr>
        <w:drawing>
          <wp:anchor distT="0" distB="0" distL="114300" distR="114300" simplePos="0" relativeHeight="251658240" behindDoc="0" locked="0" layoutInCell="1" allowOverlap="1" wp14:anchorId="12F45ED7" wp14:editId="43E72CB5">
            <wp:simplePos x="0" y="0"/>
            <wp:positionH relativeFrom="column">
              <wp:posOffset>0</wp:posOffset>
            </wp:positionH>
            <wp:positionV relativeFrom="paragraph">
              <wp:posOffset>0</wp:posOffset>
            </wp:positionV>
            <wp:extent cx="1023620" cy="1146175"/>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r with balloon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3620" cy="1146175"/>
                    </a:xfrm>
                    <a:prstGeom prst="rect">
                      <a:avLst/>
                    </a:prstGeom>
                  </pic:spPr>
                </pic:pic>
              </a:graphicData>
            </a:graphic>
            <wp14:sizeRelH relativeFrom="page">
              <wp14:pctWidth>0</wp14:pctWidth>
            </wp14:sizeRelH>
            <wp14:sizeRelV relativeFrom="page">
              <wp14:pctHeight>0</wp14:pctHeight>
            </wp14:sizeRelV>
          </wp:anchor>
        </w:drawing>
      </w:r>
      <w:r w:rsidR="003766D7" w:rsidRPr="00D7363C">
        <w:rPr>
          <w:rFonts w:ascii="Georgia" w:hAnsi="Georgia"/>
          <w:b/>
          <w:color w:val="0000CC"/>
          <w:sz w:val="40"/>
          <w:szCs w:val="24"/>
        </w:rPr>
        <w:t>The Good News</w:t>
      </w:r>
    </w:p>
    <w:p w:rsidR="003766D7" w:rsidRPr="00D7363C" w:rsidRDefault="003766D7" w:rsidP="00D7363C">
      <w:pPr>
        <w:spacing w:after="0"/>
        <w:jc w:val="center"/>
        <w:rPr>
          <w:rFonts w:ascii="Georgia" w:hAnsi="Georgia"/>
          <w:color w:val="0000CC"/>
          <w:sz w:val="24"/>
          <w:szCs w:val="24"/>
        </w:rPr>
      </w:pPr>
    </w:p>
    <w:p w:rsidR="003766D7" w:rsidRPr="00D7363C" w:rsidRDefault="003766D7" w:rsidP="00D7363C">
      <w:pPr>
        <w:spacing w:after="0"/>
        <w:jc w:val="center"/>
        <w:rPr>
          <w:rFonts w:ascii="Georgia" w:hAnsi="Georgia"/>
          <w:color w:val="0000CC"/>
          <w:sz w:val="32"/>
          <w:szCs w:val="24"/>
        </w:rPr>
      </w:pPr>
      <w:r w:rsidRPr="00D7363C">
        <w:rPr>
          <w:rFonts w:ascii="Georgia" w:hAnsi="Georgia"/>
          <w:color w:val="0000CC"/>
          <w:sz w:val="32"/>
          <w:szCs w:val="24"/>
        </w:rPr>
        <w:t>August Volume 3 / Issue 11</w:t>
      </w:r>
    </w:p>
    <w:p w:rsidR="00D7363C" w:rsidRPr="00D7363C" w:rsidRDefault="00D7363C" w:rsidP="00D7363C">
      <w:pPr>
        <w:spacing w:after="0"/>
        <w:jc w:val="center"/>
        <w:rPr>
          <w:rFonts w:ascii="Georgia" w:hAnsi="Georgia"/>
          <w:color w:val="0000CC"/>
          <w:sz w:val="24"/>
          <w:szCs w:val="24"/>
        </w:rPr>
      </w:pPr>
    </w:p>
    <w:p w:rsidR="003766D7" w:rsidRPr="003C4173" w:rsidRDefault="003766D7" w:rsidP="00D7363C">
      <w:pPr>
        <w:spacing w:after="0"/>
        <w:jc w:val="center"/>
        <w:rPr>
          <w:rFonts w:ascii="Georgia" w:hAnsi="Georgia"/>
          <w:color w:val="0000CC"/>
          <w:sz w:val="28"/>
          <w:szCs w:val="24"/>
        </w:rPr>
      </w:pPr>
      <w:r w:rsidRPr="003C4173">
        <w:rPr>
          <w:rFonts w:ascii="Georgia" w:hAnsi="Georgia"/>
          <w:color w:val="0000CC"/>
          <w:sz w:val="28"/>
          <w:szCs w:val="24"/>
        </w:rPr>
        <w:t>August is . . .</w:t>
      </w:r>
    </w:p>
    <w:p w:rsidR="00D7363C" w:rsidRPr="003C4173" w:rsidRDefault="00D7363C" w:rsidP="00D7363C">
      <w:pPr>
        <w:spacing w:after="0"/>
        <w:jc w:val="center"/>
        <w:rPr>
          <w:rFonts w:ascii="Georgia" w:hAnsi="Georgia"/>
          <w:color w:val="0000CC"/>
          <w:sz w:val="28"/>
          <w:szCs w:val="24"/>
        </w:rPr>
        <w:sectPr w:rsidR="00D7363C" w:rsidRPr="003C4173" w:rsidSect="00D7363C">
          <w:pgSz w:w="12240" w:h="15840"/>
          <w:pgMar w:top="720" w:right="720" w:bottom="720" w:left="720" w:header="720" w:footer="720" w:gutter="0"/>
          <w:cols w:space="720"/>
          <w:docGrid w:linePitch="360"/>
        </w:sectPr>
      </w:pPr>
    </w:p>
    <w:p w:rsidR="003766D7" w:rsidRPr="003C4173" w:rsidRDefault="003766D7" w:rsidP="00D7363C">
      <w:pPr>
        <w:spacing w:after="0"/>
        <w:jc w:val="center"/>
        <w:rPr>
          <w:rFonts w:ascii="Georgia" w:hAnsi="Georgia"/>
          <w:color w:val="0000CC"/>
          <w:sz w:val="24"/>
          <w:szCs w:val="24"/>
        </w:rPr>
      </w:pPr>
      <w:r w:rsidRPr="003C4173">
        <w:rPr>
          <w:rFonts w:ascii="Georgia" w:hAnsi="Georgia"/>
          <w:color w:val="0000CC"/>
          <w:sz w:val="24"/>
          <w:szCs w:val="24"/>
        </w:rPr>
        <w:lastRenderedPageBreak/>
        <w:t>Back to School Month</w:t>
      </w:r>
    </w:p>
    <w:p w:rsidR="003766D7" w:rsidRPr="003C4173" w:rsidRDefault="003766D7" w:rsidP="00D7363C">
      <w:pPr>
        <w:spacing w:after="0"/>
        <w:jc w:val="center"/>
        <w:rPr>
          <w:rFonts w:ascii="Georgia" w:hAnsi="Georgia"/>
          <w:color w:val="0000CC"/>
          <w:sz w:val="24"/>
          <w:szCs w:val="24"/>
        </w:rPr>
      </w:pPr>
      <w:r w:rsidRPr="003C4173">
        <w:rPr>
          <w:rFonts w:ascii="Georgia" w:hAnsi="Georgia"/>
          <w:color w:val="0000CC"/>
          <w:sz w:val="24"/>
          <w:szCs w:val="24"/>
        </w:rPr>
        <w:t>Family Meals Month</w:t>
      </w:r>
    </w:p>
    <w:p w:rsidR="003766D7" w:rsidRPr="003C4173" w:rsidRDefault="003766D7" w:rsidP="00D7363C">
      <w:pPr>
        <w:spacing w:after="0"/>
        <w:jc w:val="center"/>
        <w:rPr>
          <w:rFonts w:ascii="Georgia" w:hAnsi="Georgia"/>
          <w:color w:val="0000CC"/>
          <w:sz w:val="24"/>
          <w:szCs w:val="24"/>
        </w:rPr>
      </w:pPr>
      <w:r w:rsidRPr="003C4173">
        <w:rPr>
          <w:rFonts w:ascii="Georgia" w:hAnsi="Georgia"/>
          <w:color w:val="0000CC"/>
          <w:sz w:val="24"/>
          <w:szCs w:val="24"/>
        </w:rPr>
        <w:t>Kids Eat Right Month</w:t>
      </w:r>
    </w:p>
    <w:p w:rsidR="00D7363C" w:rsidRPr="003C4173" w:rsidRDefault="003766D7" w:rsidP="00D7363C">
      <w:pPr>
        <w:spacing w:after="0"/>
        <w:jc w:val="center"/>
        <w:rPr>
          <w:rFonts w:ascii="Georgia" w:hAnsi="Georgia"/>
          <w:color w:val="0000CC"/>
          <w:sz w:val="24"/>
          <w:szCs w:val="24"/>
        </w:rPr>
      </w:pPr>
      <w:r w:rsidRPr="003C4173">
        <w:rPr>
          <w:rFonts w:ascii="Georgia" w:hAnsi="Georgia"/>
          <w:color w:val="0000CC"/>
          <w:sz w:val="24"/>
          <w:szCs w:val="24"/>
        </w:rPr>
        <w:lastRenderedPageBreak/>
        <w:t xml:space="preserve"> Peach Month</w:t>
      </w:r>
    </w:p>
    <w:p w:rsidR="003766D7" w:rsidRPr="003C4173" w:rsidRDefault="003766D7" w:rsidP="00D7363C">
      <w:pPr>
        <w:spacing w:after="0"/>
        <w:jc w:val="center"/>
        <w:rPr>
          <w:rFonts w:ascii="Georgia" w:hAnsi="Georgia"/>
          <w:color w:val="0000CC"/>
          <w:sz w:val="24"/>
          <w:szCs w:val="24"/>
        </w:rPr>
      </w:pPr>
      <w:r w:rsidRPr="003C4173">
        <w:rPr>
          <w:rFonts w:ascii="Georgia" w:hAnsi="Georgia"/>
          <w:color w:val="0000CC"/>
          <w:sz w:val="24"/>
          <w:szCs w:val="24"/>
        </w:rPr>
        <w:t>Sandwich Month</w:t>
      </w:r>
    </w:p>
    <w:p w:rsidR="00D7363C" w:rsidRPr="003C4173" w:rsidRDefault="00D7363C" w:rsidP="00D7363C">
      <w:pPr>
        <w:spacing w:after="0"/>
        <w:jc w:val="center"/>
        <w:rPr>
          <w:rFonts w:ascii="Georgia" w:hAnsi="Georgia"/>
          <w:color w:val="0000CC"/>
          <w:sz w:val="24"/>
          <w:szCs w:val="24"/>
        </w:rPr>
        <w:sectPr w:rsidR="00D7363C" w:rsidRPr="003C4173" w:rsidSect="00D7363C">
          <w:type w:val="continuous"/>
          <w:pgSz w:w="12240" w:h="15840"/>
          <w:pgMar w:top="720" w:right="720" w:bottom="720" w:left="720" w:header="720" w:footer="720" w:gutter="0"/>
          <w:cols w:num="2" w:space="720"/>
          <w:docGrid w:linePitch="360"/>
        </w:sectPr>
      </w:pPr>
    </w:p>
    <w:p w:rsidR="003766D7" w:rsidRPr="003C4173" w:rsidRDefault="003766D7" w:rsidP="00D7363C">
      <w:pPr>
        <w:spacing w:after="0"/>
        <w:jc w:val="center"/>
        <w:rPr>
          <w:rFonts w:ascii="Georgia" w:hAnsi="Georgia"/>
          <w:color w:val="0000CC"/>
          <w:sz w:val="24"/>
          <w:szCs w:val="24"/>
        </w:rPr>
      </w:pPr>
    </w:p>
    <w:p w:rsidR="003766D7" w:rsidRPr="003C4173" w:rsidRDefault="003766D7" w:rsidP="00D7363C">
      <w:pPr>
        <w:spacing w:after="0"/>
        <w:jc w:val="center"/>
        <w:rPr>
          <w:rFonts w:ascii="Georgia" w:hAnsi="Georgia"/>
          <w:color w:val="0000CC"/>
          <w:sz w:val="24"/>
          <w:szCs w:val="24"/>
        </w:rPr>
      </w:pPr>
      <w:r w:rsidRPr="003C4173">
        <w:rPr>
          <w:rFonts w:ascii="Georgia" w:hAnsi="Georgia"/>
          <w:color w:val="0000CC"/>
          <w:sz w:val="24"/>
          <w:szCs w:val="24"/>
        </w:rPr>
        <w:t>August Days of Interest</w:t>
      </w:r>
    </w:p>
    <w:p w:rsidR="003766D7" w:rsidRPr="003C4173" w:rsidRDefault="003766D7" w:rsidP="00D7363C">
      <w:pPr>
        <w:spacing w:after="0"/>
        <w:jc w:val="center"/>
        <w:rPr>
          <w:rFonts w:ascii="Georgia" w:hAnsi="Georgia"/>
          <w:color w:val="0000CC"/>
          <w:sz w:val="24"/>
          <w:szCs w:val="24"/>
        </w:rPr>
      </w:pPr>
      <w:r w:rsidRPr="003C4173">
        <w:rPr>
          <w:rFonts w:ascii="Georgia" w:hAnsi="Georgia"/>
          <w:color w:val="0000CC"/>
          <w:sz w:val="24"/>
          <w:szCs w:val="24"/>
        </w:rPr>
        <w:t>Watermelon Day………...August 3</w:t>
      </w:r>
      <w:r w:rsidR="00D7363C" w:rsidRPr="003C4173">
        <w:rPr>
          <w:rFonts w:ascii="Georgia" w:hAnsi="Georgia"/>
          <w:color w:val="0000CC"/>
          <w:sz w:val="24"/>
          <w:szCs w:val="24"/>
        </w:rPr>
        <w:t xml:space="preserve">, </w:t>
      </w:r>
      <w:r w:rsidRPr="003C4173">
        <w:rPr>
          <w:rFonts w:ascii="Georgia" w:hAnsi="Georgia"/>
          <w:color w:val="0000CC"/>
          <w:sz w:val="24"/>
          <w:szCs w:val="24"/>
        </w:rPr>
        <w:t>Trail Mix Day……………...August 31</w:t>
      </w:r>
    </w:p>
    <w:p w:rsidR="003766D7" w:rsidRPr="003C4173" w:rsidRDefault="003766D7" w:rsidP="00D7363C">
      <w:pPr>
        <w:spacing w:after="0"/>
        <w:jc w:val="center"/>
        <w:rPr>
          <w:rFonts w:ascii="Georgia" w:hAnsi="Georgia"/>
          <w:color w:val="0000CC"/>
          <w:sz w:val="24"/>
          <w:szCs w:val="24"/>
        </w:rPr>
      </w:pPr>
      <w:r w:rsidRPr="003C4173">
        <w:rPr>
          <w:rFonts w:ascii="Georgia" w:hAnsi="Georgia"/>
          <w:color w:val="0000CC"/>
          <w:sz w:val="24"/>
          <w:szCs w:val="24"/>
        </w:rPr>
        <w:t>Farmers Market Week……………………….August 5-11</w:t>
      </w:r>
    </w:p>
    <w:p w:rsidR="003766D7" w:rsidRPr="003C4173" w:rsidRDefault="003766D7" w:rsidP="00D7363C">
      <w:pPr>
        <w:spacing w:after="0"/>
        <w:jc w:val="center"/>
        <w:rPr>
          <w:rFonts w:ascii="Georgia" w:hAnsi="Georgia"/>
          <w:color w:val="0000CC"/>
          <w:sz w:val="24"/>
          <w:szCs w:val="24"/>
        </w:rPr>
      </w:pPr>
    </w:p>
    <w:p w:rsidR="003766D7" w:rsidRPr="003C4173" w:rsidRDefault="003766D7" w:rsidP="00D7363C">
      <w:pPr>
        <w:spacing w:after="0"/>
        <w:jc w:val="center"/>
        <w:rPr>
          <w:rFonts w:ascii="Georgia" w:hAnsi="Georgia"/>
          <w:color w:val="0000CC"/>
          <w:sz w:val="24"/>
          <w:szCs w:val="24"/>
        </w:rPr>
      </w:pPr>
      <w:r w:rsidRPr="003C4173">
        <w:rPr>
          <w:rFonts w:ascii="Georgia" w:hAnsi="Georgia"/>
          <w:color w:val="0000CC"/>
          <w:sz w:val="24"/>
          <w:szCs w:val="24"/>
        </w:rPr>
        <w:t xml:space="preserve">Source:  </w:t>
      </w:r>
      <w:hyperlink r:id="rId6" w:history="1">
        <w:r w:rsidR="00D7363C" w:rsidRPr="003C4173">
          <w:rPr>
            <w:rStyle w:val="Hyperlink"/>
            <w:rFonts w:ascii="Georgia" w:hAnsi="Georgia"/>
            <w:color w:val="0000CC"/>
            <w:sz w:val="24"/>
            <w:szCs w:val="24"/>
          </w:rPr>
          <w:t>https://food.unl.edu/august-food-calendar</w:t>
        </w:r>
      </w:hyperlink>
      <w:r w:rsidR="00D7363C" w:rsidRPr="003C4173">
        <w:rPr>
          <w:rFonts w:ascii="Georgia" w:hAnsi="Georgia"/>
          <w:color w:val="0000CC"/>
          <w:sz w:val="24"/>
          <w:szCs w:val="24"/>
        </w:rPr>
        <w:t xml:space="preserve"> </w:t>
      </w:r>
    </w:p>
    <w:p w:rsidR="003766D7" w:rsidRPr="003C4173" w:rsidRDefault="003766D7" w:rsidP="00D7363C">
      <w:pPr>
        <w:spacing w:after="0"/>
        <w:jc w:val="center"/>
        <w:rPr>
          <w:rFonts w:ascii="Georgia" w:hAnsi="Georgia"/>
          <w:color w:val="0000CC"/>
          <w:sz w:val="24"/>
          <w:szCs w:val="24"/>
        </w:rPr>
      </w:pPr>
    </w:p>
    <w:p w:rsidR="003766D7" w:rsidRPr="003C4173" w:rsidRDefault="003766D7" w:rsidP="00D7363C">
      <w:pPr>
        <w:spacing w:after="0"/>
        <w:jc w:val="center"/>
        <w:rPr>
          <w:rFonts w:ascii="Georgia" w:hAnsi="Georgia"/>
          <w:color w:val="0000CC"/>
          <w:sz w:val="24"/>
          <w:szCs w:val="24"/>
        </w:rPr>
      </w:pPr>
      <w:r w:rsidRPr="003C4173">
        <w:rPr>
          <w:rFonts w:ascii="Georgia" w:hAnsi="Georgia"/>
          <w:color w:val="0000CC"/>
          <w:sz w:val="24"/>
          <w:szCs w:val="24"/>
        </w:rPr>
        <w:t>Tentative Reimbursement Date August 31, 2018</w:t>
      </w:r>
    </w:p>
    <w:p w:rsidR="00D7363C" w:rsidRDefault="00D7363C" w:rsidP="00D7363C">
      <w:pPr>
        <w:spacing w:after="0"/>
        <w:jc w:val="center"/>
        <w:rPr>
          <w:rFonts w:ascii="Georgia" w:hAnsi="Georgia"/>
          <w:sz w:val="24"/>
          <w:szCs w:val="24"/>
        </w:rPr>
      </w:pPr>
    </w:p>
    <w:p w:rsidR="003766D7" w:rsidRPr="00D7363C" w:rsidRDefault="003766D7" w:rsidP="00D7363C">
      <w:pPr>
        <w:spacing w:after="0"/>
        <w:jc w:val="center"/>
        <w:rPr>
          <w:rFonts w:ascii="Georgia" w:hAnsi="Georgia"/>
          <w:b/>
          <w:color w:val="C00000"/>
          <w:sz w:val="32"/>
          <w:szCs w:val="24"/>
        </w:rPr>
      </w:pPr>
      <w:r w:rsidRPr="00D7363C">
        <w:rPr>
          <w:rFonts w:ascii="Georgia" w:hAnsi="Georgia"/>
          <w:b/>
          <w:color w:val="C00000"/>
          <w:sz w:val="32"/>
          <w:szCs w:val="24"/>
        </w:rPr>
        <w:t>Important Reminders</w:t>
      </w:r>
    </w:p>
    <w:p w:rsidR="003766D7" w:rsidRPr="00D7363C" w:rsidRDefault="003766D7" w:rsidP="00D7363C">
      <w:pPr>
        <w:spacing w:after="0"/>
        <w:rPr>
          <w:rFonts w:ascii="Georgia" w:hAnsi="Georgia"/>
          <w:color w:val="C00000"/>
          <w:sz w:val="24"/>
          <w:szCs w:val="24"/>
        </w:rPr>
      </w:pPr>
    </w:p>
    <w:p w:rsidR="003766D7" w:rsidRPr="00D7363C" w:rsidRDefault="003766D7" w:rsidP="00D7363C">
      <w:pPr>
        <w:spacing w:after="0"/>
        <w:jc w:val="center"/>
        <w:rPr>
          <w:rFonts w:ascii="Georgia" w:hAnsi="Georgia"/>
          <w:b/>
          <w:color w:val="C00000"/>
          <w:sz w:val="24"/>
          <w:szCs w:val="24"/>
        </w:rPr>
      </w:pPr>
      <w:r w:rsidRPr="00D7363C">
        <w:rPr>
          <w:rFonts w:ascii="Georgia" w:hAnsi="Georgia"/>
          <w:b/>
          <w:color w:val="C00000"/>
          <w:sz w:val="24"/>
          <w:szCs w:val="24"/>
        </w:rPr>
        <w:t>Office Moving!</w:t>
      </w:r>
    </w:p>
    <w:p w:rsidR="003766D7" w:rsidRPr="00D7363C" w:rsidRDefault="001410D6" w:rsidP="00D7363C">
      <w:pPr>
        <w:spacing w:after="0"/>
        <w:rPr>
          <w:rFonts w:ascii="Georgia" w:hAnsi="Georgia"/>
          <w:color w:val="C00000"/>
          <w:sz w:val="24"/>
          <w:szCs w:val="24"/>
        </w:rPr>
      </w:pPr>
      <w:r>
        <w:rPr>
          <w:rFonts w:ascii="Georgia" w:hAnsi="Georgia"/>
          <w:noProof/>
          <w:color w:val="C00000"/>
          <w:sz w:val="24"/>
          <w:szCs w:val="24"/>
        </w:rPr>
        <w:drawing>
          <wp:anchor distT="0" distB="0" distL="114300" distR="114300" simplePos="0" relativeHeight="251659264" behindDoc="0" locked="0" layoutInCell="1" allowOverlap="1" wp14:anchorId="106DA712" wp14:editId="59AF2625">
            <wp:simplePos x="0" y="0"/>
            <wp:positionH relativeFrom="column">
              <wp:posOffset>0</wp:posOffset>
            </wp:positionH>
            <wp:positionV relativeFrom="paragraph">
              <wp:posOffset>95885</wp:posOffset>
            </wp:positionV>
            <wp:extent cx="1302385" cy="9956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ving.png"/>
                    <pic:cNvPicPr/>
                  </pic:nvPicPr>
                  <pic:blipFill>
                    <a:blip r:embed="rId7">
                      <a:extLst>
                        <a:ext uri="{28A0092B-C50C-407E-A947-70E740481C1C}">
                          <a14:useLocalDpi xmlns:a14="http://schemas.microsoft.com/office/drawing/2010/main" val="0"/>
                        </a:ext>
                      </a:extLst>
                    </a:blip>
                    <a:stretch>
                      <a:fillRect/>
                    </a:stretch>
                  </pic:blipFill>
                  <pic:spPr>
                    <a:xfrm>
                      <a:off x="0" y="0"/>
                      <a:ext cx="1302385" cy="995680"/>
                    </a:xfrm>
                    <a:prstGeom prst="rect">
                      <a:avLst/>
                    </a:prstGeom>
                  </pic:spPr>
                </pic:pic>
              </a:graphicData>
            </a:graphic>
            <wp14:sizeRelH relativeFrom="page">
              <wp14:pctWidth>0</wp14:pctWidth>
            </wp14:sizeRelH>
            <wp14:sizeRelV relativeFrom="page">
              <wp14:pctHeight>0</wp14:pctHeight>
            </wp14:sizeRelV>
          </wp:anchor>
        </w:drawing>
      </w:r>
      <w:r w:rsidR="003766D7" w:rsidRPr="00D7363C">
        <w:rPr>
          <w:rFonts w:ascii="Georgia" w:hAnsi="Georgia"/>
          <w:color w:val="C00000"/>
          <w:sz w:val="24"/>
          <w:szCs w:val="24"/>
        </w:rPr>
        <w:t xml:space="preserve">Starting October 1, 2018 we will have a new address for our office, mail should still go to our PO Box 1203.  If you will be dropping off your claim or other information, the office will be located at 719-1 West 6th Street, JC.  We have fewer homes and we need to move to save money.  This location currently has a drop off slot in the door, so unless they replace the door we will have a drop off slot for those who drop off their claim. </w:t>
      </w:r>
    </w:p>
    <w:p w:rsidR="003766D7" w:rsidRPr="00D7363C" w:rsidRDefault="003766D7" w:rsidP="00D7363C">
      <w:pPr>
        <w:spacing w:after="0"/>
        <w:rPr>
          <w:rFonts w:ascii="Georgia" w:hAnsi="Georgia"/>
          <w:color w:val="C00000"/>
          <w:sz w:val="24"/>
          <w:szCs w:val="24"/>
        </w:rPr>
      </w:pPr>
    </w:p>
    <w:p w:rsidR="003766D7" w:rsidRPr="00D7363C" w:rsidRDefault="003766D7" w:rsidP="00D7363C">
      <w:pPr>
        <w:spacing w:after="0"/>
        <w:jc w:val="center"/>
        <w:rPr>
          <w:rFonts w:ascii="Georgia" w:hAnsi="Georgia"/>
          <w:b/>
          <w:color w:val="C00000"/>
          <w:sz w:val="24"/>
          <w:szCs w:val="24"/>
        </w:rPr>
      </w:pPr>
      <w:r w:rsidRPr="00D7363C">
        <w:rPr>
          <w:rFonts w:ascii="Georgia" w:hAnsi="Georgia"/>
          <w:b/>
          <w:color w:val="C00000"/>
          <w:sz w:val="24"/>
          <w:szCs w:val="24"/>
        </w:rPr>
        <w:t>Auditor Confirmations</w:t>
      </w:r>
    </w:p>
    <w:p w:rsidR="003766D7" w:rsidRPr="00D7363C" w:rsidRDefault="003766D7" w:rsidP="00D7363C">
      <w:pPr>
        <w:spacing w:after="0"/>
        <w:rPr>
          <w:rFonts w:ascii="Georgia" w:hAnsi="Georgia"/>
          <w:color w:val="C00000"/>
          <w:sz w:val="24"/>
          <w:szCs w:val="24"/>
        </w:rPr>
      </w:pPr>
      <w:r w:rsidRPr="00D7363C">
        <w:rPr>
          <w:rFonts w:ascii="Georgia" w:hAnsi="Georgia"/>
          <w:color w:val="C00000"/>
          <w:sz w:val="24"/>
          <w:szCs w:val="24"/>
        </w:rPr>
        <w:t xml:space="preserve">Our Auditor Gregg Haywood has mailed out confirmations to some of you, please fill them out and return them.  He is auditing us not you, if you have any questions, call him, he will help you.  </w:t>
      </w:r>
    </w:p>
    <w:p w:rsidR="003766D7" w:rsidRPr="00D7363C" w:rsidRDefault="003766D7" w:rsidP="00D7363C">
      <w:pPr>
        <w:spacing w:after="0"/>
        <w:rPr>
          <w:rFonts w:ascii="Georgia" w:hAnsi="Georgia"/>
          <w:color w:val="C00000"/>
          <w:sz w:val="24"/>
          <w:szCs w:val="24"/>
        </w:rPr>
      </w:pPr>
      <w:r w:rsidRPr="00D7363C">
        <w:rPr>
          <w:rFonts w:ascii="Georgia" w:hAnsi="Georgia"/>
          <w:color w:val="C00000"/>
          <w:sz w:val="24"/>
          <w:szCs w:val="24"/>
        </w:rPr>
        <w:t xml:space="preserve"> </w:t>
      </w:r>
    </w:p>
    <w:p w:rsidR="003766D7" w:rsidRPr="00D7363C" w:rsidRDefault="003C4173" w:rsidP="00D7363C">
      <w:pPr>
        <w:spacing w:after="0"/>
        <w:jc w:val="center"/>
        <w:rPr>
          <w:rFonts w:ascii="Georgia" w:hAnsi="Georgia"/>
          <w:b/>
          <w:color w:val="C00000"/>
          <w:sz w:val="24"/>
          <w:szCs w:val="24"/>
        </w:rPr>
      </w:pPr>
      <w:r>
        <w:rPr>
          <w:rFonts w:ascii="Georgia" w:hAnsi="Georgia"/>
          <w:noProof/>
          <w:color w:val="C00000"/>
          <w:sz w:val="24"/>
          <w:szCs w:val="24"/>
        </w:rPr>
        <w:drawing>
          <wp:anchor distT="0" distB="0" distL="114300" distR="114300" simplePos="0" relativeHeight="251660288" behindDoc="0" locked="0" layoutInCell="1" allowOverlap="1" wp14:anchorId="4CFF41B2" wp14:editId="77881D35">
            <wp:simplePos x="0" y="0"/>
            <wp:positionH relativeFrom="column">
              <wp:posOffset>6024880</wp:posOffset>
            </wp:positionH>
            <wp:positionV relativeFrom="paragraph">
              <wp:posOffset>17145</wp:posOffset>
            </wp:positionV>
            <wp:extent cx="887095" cy="887095"/>
            <wp:effectExtent l="0" t="0" r="8255"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envelop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7095" cy="887095"/>
                    </a:xfrm>
                    <a:prstGeom prst="rect">
                      <a:avLst/>
                    </a:prstGeom>
                  </pic:spPr>
                </pic:pic>
              </a:graphicData>
            </a:graphic>
            <wp14:sizeRelH relativeFrom="page">
              <wp14:pctWidth>0</wp14:pctWidth>
            </wp14:sizeRelH>
            <wp14:sizeRelV relativeFrom="page">
              <wp14:pctHeight>0</wp14:pctHeight>
            </wp14:sizeRelV>
          </wp:anchor>
        </w:drawing>
      </w:r>
      <w:r w:rsidR="003766D7" w:rsidRPr="00D7363C">
        <w:rPr>
          <w:rFonts w:ascii="Georgia" w:hAnsi="Georgia"/>
          <w:b/>
          <w:color w:val="C00000"/>
          <w:sz w:val="24"/>
          <w:szCs w:val="24"/>
        </w:rPr>
        <w:t>Annual Enrollments</w:t>
      </w:r>
    </w:p>
    <w:p w:rsidR="003766D7" w:rsidRPr="00D7363C" w:rsidRDefault="003766D7" w:rsidP="00D7363C">
      <w:pPr>
        <w:spacing w:after="0"/>
        <w:rPr>
          <w:rFonts w:ascii="Georgia" w:hAnsi="Georgia"/>
          <w:color w:val="C00000"/>
          <w:sz w:val="24"/>
          <w:szCs w:val="24"/>
        </w:rPr>
      </w:pPr>
      <w:r w:rsidRPr="00D7363C">
        <w:rPr>
          <w:rFonts w:ascii="Georgia" w:hAnsi="Georgia"/>
          <w:color w:val="C00000"/>
          <w:sz w:val="24"/>
          <w:szCs w:val="24"/>
        </w:rPr>
        <w:t xml:space="preserve">Green packets with annual enrollments have been mailed out for you to give to the parents for them to fill out and then return to the office by August 22, 2018.  </w:t>
      </w:r>
      <w:proofErr w:type="gramStart"/>
      <w:r w:rsidRPr="00D7363C">
        <w:rPr>
          <w:rFonts w:ascii="Georgia" w:hAnsi="Georgia"/>
          <w:color w:val="C00000"/>
          <w:sz w:val="24"/>
          <w:szCs w:val="24"/>
        </w:rPr>
        <w:t>Effective date August 1, 2018.</w:t>
      </w:r>
      <w:proofErr w:type="gramEnd"/>
      <w:r w:rsidRPr="00D7363C">
        <w:rPr>
          <w:rFonts w:ascii="Georgia" w:hAnsi="Georgia"/>
          <w:color w:val="C00000"/>
          <w:sz w:val="24"/>
          <w:szCs w:val="24"/>
        </w:rPr>
        <w:t xml:space="preserve">  Parents can date the enrollment any date in August.  </w:t>
      </w:r>
      <w:r w:rsidR="001B670E">
        <w:rPr>
          <w:rFonts w:ascii="Georgia" w:hAnsi="Georgia"/>
          <w:color w:val="C00000"/>
          <w:sz w:val="24"/>
          <w:szCs w:val="24"/>
        </w:rPr>
        <w:t>Infant Offer Form does not have to be updated just because of annual enrollment time.   Infant Offer Forms are updated when a change in the feeding takes place.</w:t>
      </w:r>
    </w:p>
    <w:p w:rsidR="003766D7" w:rsidRPr="00D7363C" w:rsidRDefault="003766D7" w:rsidP="00D7363C">
      <w:pPr>
        <w:spacing w:after="0"/>
        <w:rPr>
          <w:rFonts w:ascii="Georgia" w:hAnsi="Georgia"/>
          <w:color w:val="C00000"/>
          <w:sz w:val="24"/>
          <w:szCs w:val="24"/>
        </w:rPr>
      </w:pPr>
      <w:r w:rsidRPr="00D7363C">
        <w:rPr>
          <w:rFonts w:ascii="Georgia" w:hAnsi="Georgia"/>
          <w:color w:val="C00000"/>
          <w:sz w:val="24"/>
          <w:szCs w:val="24"/>
        </w:rPr>
        <w:t xml:space="preserve"> </w:t>
      </w:r>
    </w:p>
    <w:p w:rsidR="003766D7" w:rsidRPr="00D7363C" w:rsidRDefault="003766D7" w:rsidP="00D7363C">
      <w:pPr>
        <w:spacing w:after="0"/>
        <w:jc w:val="center"/>
        <w:rPr>
          <w:rFonts w:ascii="Georgia" w:hAnsi="Georgia"/>
          <w:b/>
          <w:color w:val="C00000"/>
          <w:sz w:val="24"/>
          <w:szCs w:val="24"/>
        </w:rPr>
      </w:pPr>
      <w:r w:rsidRPr="00D7363C">
        <w:rPr>
          <w:rFonts w:ascii="Georgia" w:hAnsi="Georgia"/>
          <w:b/>
          <w:color w:val="C00000"/>
          <w:sz w:val="24"/>
          <w:szCs w:val="24"/>
        </w:rPr>
        <w:t>Good-Bye to Leslie</w:t>
      </w:r>
    </w:p>
    <w:p w:rsidR="003766D7" w:rsidRPr="00D7363C" w:rsidRDefault="003766D7" w:rsidP="00D7363C">
      <w:pPr>
        <w:spacing w:after="0"/>
        <w:rPr>
          <w:rFonts w:ascii="Georgia" w:hAnsi="Georgia"/>
          <w:color w:val="C00000"/>
          <w:sz w:val="24"/>
          <w:szCs w:val="24"/>
        </w:rPr>
      </w:pPr>
      <w:r w:rsidRPr="00D7363C">
        <w:rPr>
          <w:rFonts w:ascii="Georgia" w:hAnsi="Georgia"/>
          <w:color w:val="C00000"/>
          <w:sz w:val="24"/>
          <w:szCs w:val="24"/>
        </w:rPr>
        <w:t xml:space="preserve">Office staff and claim processor Leslie Korman will be moving on, as military wives do from time to time, so we wish her the best in the continued adventure of military life! </w:t>
      </w:r>
    </w:p>
    <w:p w:rsidR="00D7363C" w:rsidRPr="00D7363C" w:rsidRDefault="003C4173" w:rsidP="00D7363C">
      <w:pPr>
        <w:spacing w:after="0"/>
        <w:rPr>
          <w:rFonts w:ascii="Georgia" w:hAnsi="Georgia"/>
          <w:color w:val="C00000"/>
          <w:sz w:val="24"/>
          <w:szCs w:val="24"/>
        </w:rPr>
      </w:pPr>
      <w:r>
        <w:rPr>
          <w:rFonts w:ascii="Georgia" w:hAnsi="Georgia"/>
          <w:b/>
          <w:noProof/>
          <w:color w:val="C00000"/>
          <w:sz w:val="24"/>
          <w:szCs w:val="24"/>
        </w:rPr>
        <w:drawing>
          <wp:anchor distT="0" distB="0" distL="114300" distR="114300" simplePos="0" relativeHeight="251663360" behindDoc="0" locked="0" layoutInCell="1" allowOverlap="1" wp14:anchorId="4AEFC9D0" wp14:editId="6C1DFFFC">
            <wp:simplePos x="0" y="0"/>
            <wp:positionH relativeFrom="column">
              <wp:posOffset>490855</wp:posOffset>
            </wp:positionH>
            <wp:positionV relativeFrom="paragraph">
              <wp:posOffset>191135</wp:posOffset>
            </wp:positionV>
            <wp:extent cx="5745480" cy="933450"/>
            <wp:effectExtent l="0" t="0" r="762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oopy.jpg"/>
                    <pic:cNvPicPr/>
                  </pic:nvPicPr>
                  <pic:blipFill>
                    <a:blip r:embed="rId9">
                      <a:extLst>
                        <a:ext uri="{28A0092B-C50C-407E-A947-70E740481C1C}">
                          <a14:useLocalDpi xmlns:a14="http://schemas.microsoft.com/office/drawing/2010/main" val="0"/>
                        </a:ext>
                      </a:extLst>
                    </a:blip>
                    <a:stretch>
                      <a:fillRect/>
                    </a:stretch>
                  </pic:blipFill>
                  <pic:spPr>
                    <a:xfrm>
                      <a:off x="0" y="0"/>
                      <a:ext cx="5745480" cy="933450"/>
                    </a:xfrm>
                    <a:prstGeom prst="rect">
                      <a:avLst/>
                    </a:prstGeom>
                  </pic:spPr>
                </pic:pic>
              </a:graphicData>
            </a:graphic>
            <wp14:sizeRelH relativeFrom="page">
              <wp14:pctWidth>0</wp14:pctWidth>
            </wp14:sizeRelH>
            <wp14:sizeRelV relativeFrom="page">
              <wp14:pctHeight>0</wp14:pctHeight>
            </wp14:sizeRelV>
          </wp:anchor>
        </w:drawing>
      </w:r>
    </w:p>
    <w:p w:rsidR="003C4173" w:rsidRDefault="003C4173" w:rsidP="00D7363C">
      <w:pPr>
        <w:spacing w:after="0"/>
        <w:jc w:val="center"/>
        <w:rPr>
          <w:rFonts w:ascii="Georgia" w:hAnsi="Georgia"/>
          <w:b/>
          <w:color w:val="C00000"/>
          <w:sz w:val="24"/>
          <w:szCs w:val="24"/>
        </w:rPr>
      </w:pPr>
    </w:p>
    <w:p w:rsidR="003C4173" w:rsidRDefault="003C4173" w:rsidP="00D7363C">
      <w:pPr>
        <w:spacing w:after="0"/>
        <w:jc w:val="center"/>
        <w:rPr>
          <w:rFonts w:ascii="Georgia" w:hAnsi="Georgia"/>
          <w:b/>
          <w:color w:val="C00000"/>
          <w:sz w:val="24"/>
          <w:szCs w:val="24"/>
        </w:rPr>
      </w:pPr>
    </w:p>
    <w:p w:rsidR="003766D7" w:rsidRPr="00D7363C" w:rsidRDefault="003766D7" w:rsidP="00D7363C">
      <w:pPr>
        <w:spacing w:after="0"/>
        <w:jc w:val="center"/>
        <w:rPr>
          <w:rFonts w:ascii="Georgia" w:hAnsi="Georgia"/>
          <w:b/>
          <w:color w:val="C00000"/>
          <w:sz w:val="24"/>
          <w:szCs w:val="24"/>
        </w:rPr>
      </w:pPr>
      <w:bookmarkStart w:id="0" w:name="_GoBack"/>
      <w:bookmarkEnd w:id="0"/>
      <w:r w:rsidRPr="00D7363C">
        <w:rPr>
          <w:rFonts w:ascii="Georgia" w:hAnsi="Georgia"/>
          <w:b/>
          <w:color w:val="C00000"/>
          <w:sz w:val="24"/>
          <w:szCs w:val="24"/>
        </w:rPr>
        <w:lastRenderedPageBreak/>
        <w:t>Coversheet</w:t>
      </w:r>
    </w:p>
    <w:p w:rsidR="003766D7" w:rsidRPr="00D7363C" w:rsidRDefault="003766D7" w:rsidP="00D7363C">
      <w:pPr>
        <w:spacing w:after="0"/>
        <w:rPr>
          <w:rFonts w:ascii="Georgia" w:hAnsi="Georgia"/>
          <w:color w:val="C00000"/>
          <w:sz w:val="24"/>
          <w:szCs w:val="24"/>
        </w:rPr>
      </w:pPr>
      <w:r w:rsidRPr="00D7363C">
        <w:rPr>
          <w:rFonts w:ascii="Georgia" w:hAnsi="Georgia"/>
          <w:color w:val="C00000"/>
          <w:sz w:val="24"/>
          <w:szCs w:val="24"/>
        </w:rPr>
        <w:t xml:space="preserve">Reminders - We need the name of the formula you serve, not all formulas are creditable, please specify which formula you are serving on the coversheet then on the menus you can write formula, an abbreviation of the formula name or use a symbol.  When serving convenience items such as </w:t>
      </w:r>
      <w:r w:rsidR="001410D6">
        <w:rPr>
          <w:rFonts w:ascii="Georgia" w:hAnsi="Georgia"/>
          <w:color w:val="C00000"/>
          <w:sz w:val="24"/>
          <w:szCs w:val="24"/>
        </w:rPr>
        <w:t>chicken nuggets and fish sticks;</w:t>
      </w:r>
      <w:r w:rsidRPr="00D7363C">
        <w:rPr>
          <w:rFonts w:ascii="Georgia" w:hAnsi="Georgia"/>
          <w:color w:val="C00000"/>
          <w:sz w:val="24"/>
          <w:szCs w:val="24"/>
        </w:rPr>
        <w:t xml:space="preserve"> please put the product name and code on the coversheet or menu form.</w:t>
      </w:r>
    </w:p>
    <w:p w:rsidR="003766D7" w:rsidRPr="00D7363C" w:rsidRDefault="003766D7" w:rsidP="00D7363C">
      <w:pPr>
        <w:spacing w:after="0"/>
        <w:jc w:val="center"/>
        <w:rPr>
          <w:rFonts w:ascii="Georgia" w:hAnsi="Georgia"/>
          <w:b/>
          <w:color w:val="C00000"/>
          <w:sz w:val="24"/>
          <w:szCs w:val="24"/>
        </w:rPr>
      </w:pPr>
      <w:r w:rsidRPr="00D7363C">
        <w:rPr>
          <w:rFonts w:ascii="Georgia" w:hAnsi="Georgia"/>
          <w:b/>
          <w:color w:val="C00000"/>
          <w:sz w:val="24"/>
          <w:szCs w:val="24"/>
        </w:rPr>
        <w:t>Ratio/ Capacity</w:t>
      </w:r>
    </w:p>
    <w:p w:rsidR="003766D7" w:rsidRPr="00D7363C" w:rsidRDefault="003766D7" w:rsidP="00D7363C">
      <w:pPr>
        <w:spacing w:after="0"/>
        <w:rPr>
          <w:rFonts w:ascii="Georgia" w:hAnsi="Georgia"/>
          <w:color w:val="C00000"/>
          <w:sz w:val="24"/>
          <w:szCs w:val="24"/>
        </w:rPr>
      </w:pPr>
      <w:r w:rsidRPr="00D7363C">
        <w:rPr>
          <w:rFonts w:ascii="Georgia" w:hAnsi="Georgia"/>
          <w:color w:val="C00000"/>
          <w:sz w:val="24"/>
          <w:szCs w:val="24"/>
        </w:rPr>
        <w:t xml:space="preserve">We need to know all who are in attendance for the day, even if you don't claim a child for meal reimbursement, we need the information in daily attendance so we can figure your ratio/ capacity, we are mandated by regulations to do this.  If children are coming and going we need to know.  </w:t>
      </w:r>
    </w:p>
    <w:p w:rsidR="003766D7" w:rsidRPr="00D7363C" w:rsidRDefault="003766D7" w:rsidP="00D7363C">
      <w:pPr>
        <w:spacing w:after="0"/>
        <w:rPr>
          <w:rFonts w:ascii="Georgia" w:hAnsi="Georgia"/>
          <w:sz w:val="24"/>
          <w:szCs w:val="24"/>
        </w:rPr>
      </w:pPr>
      <w:r w:rsidRPr="00D7363C">
        <w:rPr>
          <w:rFonts w:ascii="Georgia" w:hAnsi="Georgia"/>
          <w:sz w:val="24"/>
          <w:szCs w:val="24"/>
        </w:rPr>
        <w:t xml:space="preserve"> </w:t>
      </w:r>
    </w:p>
    <w:p w:rsidR="003766D7" w:rsidRPr="00D7363C" w:rsidRDefault="003766D7" w:rsidP="00D7363C">
      <w:pPr>
        <w:spacing w:after="0"/>
        <w:jc w:val="center"/>
        <w:rPr>
          <w:rFonts w:ascii="Georgia" w:hAnsi="Georgia"/>
          <w:b/>
          <w:color w:val="008000"/>
          <w:sz w:val="32"/>
          <w:szCs w:val="24"/>
        </w:rPr>
      </w:pPr>
      <w:r w:rsidRPr="00D7363C">
        <w:rPr>
          <w:rFonts w:ascii="Georgia" w:hAnsi="Georgia"/>
          <w:b/>
          <w:color w:val="008000"/>
          <w:sz w:val="32"/>
          <w:szCs w:val="24"/>
        </w:rPr>
        <w:t xml:space="preserve">What's </w:t>
      </w:r>
      <w:proofErr w:type="gramStart"/>
      <w:r w:rsidRPr="00D7363C">
        <w:rPr>
          <w:rFonts w:ascii="Georgia" w:hAnsi="Georgia"/>
          <w:b/>
          <w:color w:val="008000"/>
          <w:sz w:val="32"/>
          <w:szCs w:val="24"/>
        </w:rPr>
        <w:t>New</w:t>
      </w:r>
      <w:proofErr w:type="gramEnd"/>
    </w:p>
    <w:p w:rsidR="00D7363C" w:rsidRPr="00D7363C" w:rsidRDefault="00D7363C" w:rsidP="00D7363C">
      <w:pPr>
        <w:spacing w:after="0"/>
        <w:jc w:val="center"/>
        <w:rPr>
          <w:rFonts w:ascii="Georgia" w:hAnsi="Georgia"/>
          <w:sz w:val="24"/>
          <w:szCs w:val="24"/>
        </w:rPr>
      </w:pPr>
    </w:p>
    <w:p w:rsidR="003766D7" w:rsidRPr="00D7363C" w:rsidRDefault="003766D7" w:rsidP="00D7363C">
      <w:pPr>
        <w:spacing w:after="0"/>
        <w:jc w:val="center"/>
        <w:rPr>
          <w:rFonts w:ascii="Georgia" w:hAnsi="Georgia"/>
          <w:b/>
          <w:color w:val="008000"/>
          <w:sz w:val="28"/>
          <w:szCs w:val="24"/>
        </w:rPr>
      </w:pPr>
      <w:r w:rsidRPr="00D7363C">
        <w:rPr>
          <w:rFonts w:ascii="Georgia" w:hAnsi="Georgia"/>
          <w:b/>
          <w:color w:val="008000"/>
          <w:sz w:val="28"/>
          <w:szCs w:val="24"/>
        </w:rPr>
        <w:t>Watermelon</w:t>
      </w:r>
    </w:p>
    <w:p w:rsidR="003766D7" w:rsidRPr="00D7363C" w:rsidRDefault="003C4173" w:rsidP="00D7363C">
      <w:pPr>
        <w:spacing w:after="0"/>
        <w:rPr>
          <w:rFonts w:ascii="Georgia" w:hAnsi="Georgia"/>
          <w:color w:val="008000"/>
          <w:sz w:val="24"/>
          <w:szCs w:val="24"/>
        </w:rPr>
      </w:pPr>
      <w:r>
        <w:rPr>
          <w:rFonts w:ascii="Georgia" w:hAnsi="Georgia"/>
          <w:b/>
          <w:noProof/>
          <w:color w:val="008000"/>
          <w:sz w:val="24"/>
          <w:szCs w:val="24"/>
        </w:rPr>
        <w:drawing>
          <wp:anchor distT="0" distB="0" distL="114300" distR="114300" simplePos="0" relativeHeight="251661312" behindDoc="0" locked="0" layoutInCell="1" allowOverlap="1">
            <wp:simplePos x="0" y="0"/>
            <wp:positionH relativeFrom="column">
              <wp:posOffset>33655</wp:posOffset>
            </wp:positionH>
            <wp:positionV relativeFrom="paragraph">
              <wp:posOffset>108585</wp:posOffset>
            </wp:positionV>
            <wp:extent cx="2470150" cy="164338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melon.jpg"/>
                    <pic:cNvPicPr/>
                  </pic:nvPicPr>
                  <pic:blipFill>
                    <a:blip r:embed="rId10">
                      <a:extLst>
                        <a:ext uri="{28A0092B-C50C-407E-A947-70E740481C1C}">
                          <a14:useLocalDpi xmlns:a14="http://schemas.microsoft.com/office/drawing/2010/main" val="0"/>
                        </a:ext>
                      </a:extLst>
                    </a:blip>
                    <a:stretch>
                      <a:fillRect/>
                    </a:stretch>
                  </pic:blipFill>
                  <pic:spPr>
                    <a:xfrm>
                      <a:off x="0" y="0"/>
                      <a:ext cx="2470150" cy="1643380"/>
                    </a:xfrm>
                    <a:prstGeom prst="rect">
                      <a:avLst/>
                    </a:prstGeom>
                  </pic:spPr>
                </pic:pic>
              </a:graphicData>
            </a:graphic>
            <wp14:sizeRelH relativeFrom="page">
              <wp14:pctWidth>0</wp14:pctWidth>
            </wp14:sizeRelH>
            <wp14:sizeRelV relativeFrom="page">
              <wp14:pctHeight>0</wp14:pctHeight>
            </wp14:sizeRelV>
          </wp:anchor>
        </w:drawing>
      </w:r>
      <w:r w:rsidR="003766D7" w:rsidRPr="00D7363C">
        <w:rPr>
          <w:rFonts w:ascii="Georgia" w:hAnsi="Georgia"/>
          <w:b/>
          <w:color w:val="008000"/>
          <w:sz w:val="24"/>
          <w:szCs w:val="24"/>
        </w:rPr>
        <w:t>Selection</w:t>
      </w:r>
      <w:r w:rsidR="003766D7" w:rsidRPr="00D7363C">
        <w:rPr>
          <w:rFonts w:ascii="Georgia" w:hAnsi="Georgia"/>
          <w:color w:val="008000"/>
          <w:sz w:val="24"/>
          <w:szCs w:val="24"/>
        </w:rPr>
        <w:t>: Choose a firm watermelon that has dried stems, a dull (not shiny) skin, rounded ends, a cream-colored belly, and is heavy for its size.  Avoid watermelons that have a flat side.</w:t>
      </w:r>
    </w:p>
    <w:p w:rsidR="003766D7" w:rsidRPr="00D7363C" w:rsidRDefault="003766D7" w:rsidP="00D7363C">
      <w:pPr>
        <w:spacing w:after="0"/>
        <w:rPr>
          <w:rFonts w:ascii="Georgia" w:hAnsi="Georgia"/>
          <w:color w:val="008000"/>
          <w:sz w:val="24"/>
          <w:szCs w:val="24"/>
        </w:rPr>
      </w:pPr>
      <w:r w:rsidRPr="00D7363C">
        <w:rPr>
          <w:rFonts w:ascii="Georgia" w:hAnsi="Georgia"/>
          <w:color w:val="008000"/>
          <w:sz w:val="24"/>
          <w:szCs w:val="24"/>
        </w:rPr>
        <w:t xml:space="preserve"> </w:t>
      </w:r>
    </w:p>
    <w:p w:rsidR="003766D7" w:rsidRPr="00D7363C" w:rsidRDefault="003766D7" w:rsidP="00D7363C">
      <w:pPr>
        <w:spacing w:after="0"/>
        <w:rPr>
          <w:rFonts w:ascii="Georgia" w:hAnsi="Georgia"/>
          <w:color w:val="008000"/>
          <w:sz w:val="24"/>
          <w:szCs w:val="24"/>
        </w:rPr>
      </w:pPr>
      <w:r w:rsidRPr="00D7363C">
        <w:rPr>
          <w:rFonts w:ascii="Georgia" w:hAnsi="Georgia"/>
          <w:b/>
          <w:color w:val="008000"/>
          <w:sz w:val="24"/>
          <w:szCs w:val="24"/>
        </w:rPr>
        <w:t>Storage</w:t>
      </w:r>
      <w:r w:rsidRPr="00D7363C">
        <w:rPr>
          <w:rFonts w:ascii="Georgia" w:hAnsi="Georgia"/>
          <w:color w:val="008000"/>
          <w:sz w:val="24"/>
          <w:szCs w:val="24"/>
        </w:rPr>
        <w:t xml:space="preserve">: Store unwashed watermelon at room temperature up to 2 weeks, or until ripe.  Cut watermelon can be stored in a container with a lid in the refrigerator for up to 1 week.  </w:t>
      </w:r>
    </w:p>
    <w:p w:rsidR="003766D7" w:rsidRPr="00D7363C" w:rsidRDefault="003766D7" w:rsidP="00D7363C">
      <w:pPr>
        <w:spacing w:after="0"/>
        <w:rPr>
          <w:rFonts w:ascii="Georgia" w:hAnsi="Georgia"/>
          <w:color w:val="008000"/>
          <w:sz w:val="24"/>
          <w:szCs w:val="24"/>
        </w:rPr>
      </w:pPr>
    </w:p>
    <w:p w:rsidR="003766D7" w:rsidRPr="00D7363C" w:rsidRDefault="003766D7" w:rsidP="00D7363C">
      <w:pPr>
        <w:spacing w:after="0"/>
        <w:rPr>
          <w:rFonts w:ascii="Georgia" w:hAnsi="Georgia"/>
          <w:color w:val="008000"/>
          <w:sz w:val="24"/>
          <w:szCs w:val="24"/>
        </w:rPr>
      </w:pPr>
      <w:r w:rsidRPr="00D7363C">
        <w:rPr>
          <w:rFonts w:ascii="Georgia" w:hAnsi="Georgia"/>
          <w:b/>
          <w:color w:val="008000"/>
          <w:sz w:val="24"/>
          <w:szCs w:val="24"/>
        </w:rPr>
        <w:t>Use</w:t>
      </w:r>
      <w:r w:rsidRPr="00D7363C">
        <w:rPr>
          <w:rFonts w:ascii="Georgia" w:hAnsi="Georgia"/>
          <w:color w:val="008000"/>
          <w:sz w:val="24"/>
          <w:szCs w:val="24"/>
        </w:rPr>
        <w:t>: Rinse the rind of the melon thoroughly before cutting.  Use a knife to carefully cut in half.  Cut each half into sections.  Hold the sections as you cut the red part of the melon from the rind.  Cut into chunks or slices and throw away the rind.  Watermelon is usually best eaten raw.</w:t>
      </w:r>
    </w:p>
    <w:p w:rsidR="003766D7" w:rsidRPr="00D7363C" w:rsidRDefault="003766D7" w:rsidP="00D7363C">
      <w:pPr>
        <w:spacing w:after="0"/>
        <w:rPr>
          <w:rFonts w:ascii="Georgia" w:hAnsi="Georgia"/>
          <w:color w:val="008000"/>
          <w:sz w:val="24"/>
          <w:szCs w:val="24"/>
        </w:rPr>
      </w:pPr>
      <w:r w:rsidRPr="00D7363C">
        <w:rPr>
          <w:rFonts w:ascii="Georgia" w:hAnsi="Georgia"/>
          <w:color w:val="008000"/>
          <w:sz w:val="24"/>
          <w:szCs w:val="24"/>
        </w:rPr>
        <w:t xml:space="preserve"> </w:t>
      </w:r>
    </w:p>
    <w:p w:rsidR="003766D7" w:rsidRPr="00D7363C" w:rsidRDefault="003766D7" w:rsidP="00D7363C">
      <w:pPr>
        <w:spacing w:after="0"/>
        <w:rPr>
          <w:rFonts w:ascii="Georgia" w:hAnsi="Georgia"/>
          <w:color w:val="008000"/>
          <w:sz w:val="24"/>
          <w:szCs w:val="24"/>
        </w:rPr>
      </w:pPr>
      <w:r w:rsidRPr="00D7363C">
        <w:rPr>
          <w:rFonts w:ascii="Georgia" w:hAnsi="Georgia"/>
          <w:b/>
          <w:color w:val="008000"/>
          <w:sz w:val="24"/>
          <w:szCs w:val="24"/>
        </w:rPr>
        <w:t>Buying</w:t>
      </w:r>
      <w:r w:rsidRPr="00D7363C">
        <w:rPr>
          <w:rFonts w:ascii="Georgia" w:hAnsi="Georgia"/>
          <w:color w:val="008000"/>
          <w:sz w:val="24"/>
          <w:szCs w:val="24"/>
        </w:rPr>
        <w:t xml:space="preserve">: Watermelon can be sold individually, or priced by the pound.  If priced by the pound, weigh to find out exactly how much it will cost. Place watermelon on a hanging or digital scale, whichever the store offers, and round up to the closest pound or half pound.  The cost is the total weight in pounds multiplied by the price per pound.  </w:t>
      </w:r>
    </w:p>
    <w:p w:rsidR="003766D7" w:rsidRPr="00D7363C" w:rsidRDefault="003766D7" w:rsidP="00D7363C">
      <w:pPr>
        <w:spacing w:after="0"/>
        <w:rPr>
          <w:rFonts w:ascii="Georgia" w:hAnsi="Georgia"/>
          <w:color w:val="008000"/>
          <w:sz w:val="24"/>
          <w:szCs w:val="24"/>
        </w:rPr>
      </w:pPr>
      <w:r w:rsidRPr="00D7363C">
        <w:rPr>
          <w:rFonts w:ascii="Georgia" w:hAnsi="Georgia"/>
          <w:color w:val="008000"/>
          <w:sz w:val="24"/>
          <w:szCs w:val="24"/>
        </w:rPr>
        <w:t>Total Weight (</w:t>
      </w:r>
      <w:proofErr w:type="spellStart"/>
      <w:r w:rsidRPr="00D7363C">
        <w:rPr>
          <w:rFonts w:ascii="Georgia" w:hAnsi="Georgia"/>
          <w:color w:val="008000"/>
          <w:sz w:val="24"/>
          <w:szCs w:val="24"/>
        </w:rPr>
        <w:t>lbs</w:t>
      </w:r>
      <w:proofErr w:type="spellEnd"/>
      <w:r w:rsidRPr="00D7363C">
        <w:rPr>
          <w:rFonts w:ascii="Georgia" w:hAnsi="Georgia"/>
          <w:color w:val="008000"/>
          <w:sz w:val="24"/>
          <w:szCs w:val="24"/>
        </w:rPr>
        <w:t>) x Price = Cost of Watermelon</w:t>
      </w:r>
    </w:p>
    <w:p w:rsidR="003766D7" w:rsidRPr="00D7363C" w:rsidRDefault="003766D7" w:rsidP="00D7363C">
      <w:pPr>
        <w:spacing w:after="0"/>
        <w:rPr>
          <w:rFonts w:ascii="Georgia" w:hAnsi="Georgia"/>
          <w:color w:val="008000"/>
          <w:sz w:val="24"/>
          <w:szCs w:val="24"/>
        </w:rPr>
      </w:pPr>
    </w:p>
    <w:p w:rsidR="003766D7" w:rsidRPr="00D7363C" w:rsidRDefault="003766D7" w:rsidP="00D7363C">
      <w:pPr>
        <w:spacing w:after="0"/>
        <w:rPr>
          <w:rFonts w:ascii="Georgia" w:hAnsi="Georgia"/>
          <w:color w:val="008000"/>
          <w:sz w:val="24"/>
          <w:szCs w:val="24"/>
        </w:rPr>
      </w:pPr>
      <w:r w:rsidRPr="00D7363C">
        <w:rPr>
          <w:rFonts w:ascii="Georgia" w:hAnsi="Georgia"/>
          <w:b/>
          <w:color w:val="008000"/>
          <w:sz w:val="24"/>
          <w:szCs w:val="24"/>
        </w:rPr>
        <w:t>Nutrition</w:t>
      </w:r>
      <w:r w:rsidRPr="00D7363C">
        <w:rPr>
          <w:rFonts w:ascii="Georgia" w:hAnsi="Georgia"/>
          <w:color w:val="008000"/>
          <w:sz w:val="24"/>
          <w:szCs w:val="24"/>
        </w:rPr>
        <w:t xml:space="preserve">:  Nutrition Facts Labels are not always available for fresh fruits and vegetables at the grocery store.  This can make it difficult to determine the nutrient content.  </w:t>
      </w:r>
    </w:p>
    <w:p w:rsidR="003766D7" w:rsidRPr="00D7363C" w:rsidRDefault="003766D7" w:rsidP="00D7363C">
      <w:pPr>
        <w:spacing w:after="0"/>
        <w:rPr>
          <w:rFonts w:ascii="Georgia" w:hAnsi="Georgia"/>
          <w:color w:val="008000"/>
          <w:sz w:val="24"/>
          <w:szCs w:val="24"/>
        </w:rPr>
      </w:pPr>
      <w:r w:rsidRPr="00D7363C">
        <w:rPr>
          <w:rFonts w:ascii="Georgia" w:hAnsi="Georgia"/>
          <w:color w:val="008000"/>
          <w:sz w:val="24"/>
          <w:szCs w:val="24"/>
        </w:rPr>
        <w:t xml:space="preserve"> </w:t>
      </w:r>
    </w:p>
    <w:p w:rsidR="003766D7" w:rsidRDefault="003766D7" w:rsidP="00D7363C">
      <w:pPr>
        <w:spacing w:after="0"/>
        <w:rPr>
          <w:rFonts w:ascii="Georgia" w:hAnsi="Georgia"/>
          <w:color w:val="008000"/>
          <w:sz w:val="24"/>
          <w:szCs w:val="24"/>
        </w:rPr>
      </w:pPr>
      <w:r w:rsidRPr="00D7363C">
        <w:rPr>
          <w:rFonts w:ascii="Georgia" w:hAnsi="Georgia"/>
          <w:color w:val="008000"/>
          <w:sz w:val="24"/>
          <w:szCs w:val="24"/>
        </w:rPr>
        <w:t xml:space="preserve">Source:  </w:t>
      </w:r>
      <w:hyperlink r:id="rId11" w:history="1">
        <w:r w:rsidR="00D7363C" w:rsidRPr="00BF084B">
          <w:rPr>
            <w:rStyle w:val="Hyperlink"/>
            <w:rFonts w:ascii="Georgia" w:hAnsi="Georgia"/>
            <w:sz w:val="24"/>
            <w:szCs w:val="24"/>
          </w:rPr>
          <w:t>https://food.unl.edu/documents/Watermelon.pdf</w:t>
        </w:r>
      </w:hyperlink>
      <w:r w:rsidR="00D7363C">
        <w:rPr>
          <w:rFonts w:ascii="Georgia" w:hAnsi="Georgia"/>
          <w:color w:val="008000"/>
          <w:sz w:val="24"/>
          <w:szCs w:val="24"/>
        </w:rPr>
        <w:t xml:space="preserve"> </w:t>
      </w:r>
    </w:p>
    <w:p w:rsidR="00D7363C" w:rsidRPr="00D7363C" w:rsidRDefault="00D7363C" w:rsidP="00D7363C">
      <w:pPr>
        <w:spacing w:after="0"/>
        <w:rPr>
          <w:rFonts w:ascii="Georgia" w:hAnsi="Georgia"/>
          <w:color w:val="008000"/>
          <w:sz w:val="24"/>
          <w:szCs w:val="24"/>
        </w:rPr>
      </w:pPr>
    </w:p>
    <w:p w:rsidR="003766D7" w:rsidRPr="00D7363C" w:rsidRDefault="003766D7" w:rsidP="00D7363C">
      <w:pPr>
        <w:spacing w:after="0"/>
        <w:jc w:val="center"/>
        <w:rPr>
          <w:rFonts w:ascii="Georgia" w:hAnsi="Georgia"/>
          <w:color w:val="0000CC"/>
          <w:sz w:val="32"/>
          <w:szCs w:val="24"/>
        </w:rPr>
      </w:pPr>
      <w:r w:rsidRPr="00D7363C">
        <w:rPr>
          <w:rFonts w:ascii="Georgia" w:hAnsi="Georgia"/>
          <w:color w:val="0000CC"/>
          <w:sz w:val="32"/>
          <w:szCs w:val="24"/>
        </w:rPr>
        <w:t>Cook's Corner</w:t>
      </w:r>
    </w:p>
    <w:p w:rsidR="003766D7" w:rsidRPr="00D7363C" w:rsidRDefault="003766D7" w:rsidP="00D7363C">
      <w:pPr>
        <w:spacing w:after="0"/>
        <w:jc w:val="center"/>
        <w:rPr>
          <w:rFonts w:ascii="Georgia" w:hAnsi="Georgia"/>
          <w:color w:val="0000CC"/>
          <w:sz w:val="32"/>
          <w:szCs w:val="24"/>
        </w:rPr>
      </w:pPr>
      <w:r w:rsidRPr="00D7363C">
        <w:rPr>
          <w:rFonts w:ascii="Georgia" w:hAnsi="Georgia"/>
          <w:color w:val="0000CC"/>
          <w:sz w:val="32"/>
          <w:szCs w:val="24"/>
        </w:rPr>
        <w:t>Frosted Watermelon</w:t>
      </w:r>
    </w:p>
    <w:p w:rsidR="003766D7" w:rsidRPr="00D7363C" w:rsidRDefault="003766D7" w:rsidP="00D7363C">
      <w:pPr>
        <w:spacing w:after="0"/>
        <w:rPr>
          <w:rFonts w:ascii="Georgia" w:hAnsi="Georgia"/>
          <w:color w:val="0000CC"/>
          <w:sz w:val="24"/>
          <w:szCs w:val="24"/>
        </w:rPr>
      </w:pPr>
      <w:r w:rsidRPr="00D7363C">
        <w:rPr>
          <w:rFonts w:ascii="Georgia" w:hAnsi="Georgia"/>
          <w:color w:val="0000CC"/>
          <w:sz w:val="24"/>
          <w:szCs w:val="24"/>
        </w:rPr>
        <w:t>Total Time: 10 min | Serves 4</w:t>
      </w:r>
    </w:p>
    <w:p w:rsidR="003766D7" w:rsidRPr="00D7363C" w:rsidRDefault="003766D7" w:rsidP="00D7363C">
      <w:pPr>
        <w:spacing w:after="0"/>
        <w:rPr>
          <w:rFonts w:ascii="Georgia" w:hAnsi="Georgia"/>
          <w:color w:val="0000CC"/>
          <w:sz w:val="24"/>
          <w:szCs w:val="24"/>
        </w:rPr>
      </w:pPr>
    </w:p>
    <w:p w:rsidR="003766D7" w:rsidRPr="003C4173" w:rsidRDefault="003766D7" w:rsidP="00D7363C">
      <w:pPr>
        <w:spacing w:after="0"/>
        <w:rPr>
          <w:rFonts w:ascii="Georgia" w:hAnsi="Georgia"/>
          <w:b/>
          <w:color w:val="0000CC"/>
          <w:sz w:val="24"/>
          <w:szCs w:val="24"/>
        </w:rPr>
      </w:pPr>
      <w:r w:rsidRPr="003C4173">
        <w:rPr>
          <w:rFonts w:ascii="Georgia" w:hAnsi="Georgia"/>
          <w:b/>
          <w:color w:val="0000CC"/>
          <w:sz w:val="24"/>
          <w:szCs w:val="24"/>
        </w:rPr>
        <w:t>Ingredients</w:t>
      </w:r>
    </w:p>
    <w:p w:rsidR="00D7363C" w:rsidRDefault="00D7363C" w:rsidP="00D7363C">
      <w:pPr>
        <w:spacing w:after="0"/>
        <w:rPr>
          <w:rFonts w:ascii="Georgia" w:hAnsi="Georgia"/>
          <w:color w:val="0000CC"/>
          <w:sz w:val="24"/>
          <w:szCs w:val="24"/>
        </w:rPr>
        <w:sectPr w:rsidR="00D7363C" w:rsidSect="00D7363C">
          <w:type w:val="continuous"/>
          <w:pgSz w:w="12240" w:h="15840"/>
          <w:pgMar w:top="720" w:right="720" w:bottom="720" w:left="720" w:header="720" w:footer="720" w:gutter="0"/>
          <w:cols w:space="720"/>
          <w:docGrid w:linePitch="360"/>
        </w:sectPr>
      </w:pPr>
    </w:p>
    <w:p w:rsidR="003766D7" w:rsidRPr="00D7363C" w:rsidRDefault="003766D7" w:rsidP="00D7363C">
      <w:pPr>
        <w:spacing w:after="0"/>
        <w:rPr>
          <w:rFonts w:ascii="Georgia" w:hAnsi="Georgia"/>
          <w:color w:val="0000CC"/>
          <w:sz w:val="24"/>
          <w:szCs w:val="24"/>
        </w:rPr>
      </w:pPr>
      <w:r w:rsidRPr="00D7363C">
        <w:rPr>
          <w:rFonts w:ascii="Georgia" w:hAnsi="Georgia"/>
          <w:color w:val="0000CC"/>
          <w:sz w:val="24"/>
          <w:szCs w:val="24"/>
        </w:rPr>
        <w:lastRenderedPageBreak/>
        <w:t>4 cups seedless watermelon, diced</w:t>
      </w:r>
    </w:p>
    <w:p w:rsidR="003766D7" w:rsidRPr="00D7363C" w:rsidRDefault="003766D7" w:rsidP="00D7363C">
      <w:pPr>
        <w:spacing w:after="0"/>
        <w:rPr>
          <w:rFonts w:ascii="Georgia" w:hAnsi="Georgia"/>
          <w:color w:val="0000CC"/>
          <w:sz w:val="24"/>
          <w:szCs w:val="24"/>
        </w:rPr>
      </w:pPr>
      <w:r w:rsidRPr="00D7363C">
        <w:rPr>
          <w:rFonts w:ascii="Georgia" w:hAnsi="Georgia"/>
          <w:color w:val="0000CC"/>
          <w:sz w:val="24"/>
          <w:szCs w:val="24"/>
        </w:rPr>
        <w:t>1 cup non-fat plain yogurt</w:t>
      </w:r>
    </w:p>
    <w:p w:rsidR="003766D7" w:rsidRPr="00D7363C" w:rsidRDefault="003766D7" w:rsidP="00D7363C">
      <w:pPr>
        <w:spacing w:after="0"/>
        <w:rPr>
          <w:rFonts w:ascii="Georgia" w:hAnsi="Georgia"/>
          <w:color w:val="0000CC"/>
          <w:sz w:val="24"/>
          <w:szCs w:val="24"/>
        </w:rPr>
      </w:pPr>
      <w:r w:rsidRPr="00D7363C">
        <w:rPr>
          <w:rFonts w:ascii="Georgia" w:hAnsi="Georgia"/>
          <w:color w:val="0000CC"/>
          <w:sz w:val="24"/>
          <w:szCs w:val="24"/>
        </w:rPr>
        <w:lastRenderedPageBreak/>
        <w:t>¾ cup granola cereal</w:t>
      </w:r>
    </w:p>
    <w:p w:rsidR="00D7363C" w:rsidRDefault="00D7363C" w:rsidP="00D7363C">
      <w:pPr>
        <w:spacing w:after="0"/>
        <w:rPr>
          <w:rFonts w:ascii="Georgia" w:hAnsi="Georgia"/>
          <w:color w:val="0000CC"/>
          <w:sz w:val="24"/>
          <w:szCs w:val="24"/>
        </w:rPr>
        <w:sectPr w:rsidR="00D7363C" w:rsidSect="00D7363C">
          <w:type w:val="continuous"/>
          <w:pgSz w:w="12240" w:h="15840"/>
          <w:pgMar w:top="720" w:right="720" w:bottom="720" w:left="720" w:header="720" w:footer="720" w:gutter="0"/>
          <w:cols w:num="2" w:space="720"/>
          <w:docGrid w:linePitch="360"/>
        </w:sectPr>
      </w:pPr>
    </w:p>
    <w:p w:rsidR="003766D7" w:rsidRPr="00D7363C" w:rsidRDefault="003766D7" w:rsidP="00D7363C">
      <w:pPr>
        <w:spacing w:after="0"/>
        <w:rPr>
          <w:rFonts w:ascii="Georgia" w:hAnsi="Georgia"/>
          <w:color w:val="0000CC"/>
          <w:sz w:val="24"/>
          <w:szCs w:val="24"/>
        </w:rPr>
      </w:pPr>
    </w:p>
    <w:p w:rsidR="003766D7" w:rsidRPr="003C4173" w:rsidRDefault="003766D7" w:rsidP="00D7363C">
      <w:pPr>
        <w:spacing w:after="0"/>
        <w:rPr>
          <w:rFonts w:ascii="Georgia" w:hAnsi="Georgia"/>
          <w:b/>
          <w:color w:val="0000CC"/>
          <w:sz w:val="24"/>
          <w:szCs w:val="24"/>
        </w:rPr>
      </w:pPr>
      <w:r w:rsidRPr="003C4173">
        <w:rPr>
          <w:rFonts w:ascii="Georgia" w:hAnsi="Georgia"/>
          <w:b/>
          <w:color w:val="0000CC"/>
          <w:sz w:val="24"/>
          <w:szCs w:val="24"/>
        </w:rPr>
        <w:t xml:space="preserve">Directions </w:t>
      </w:r>
    </w:p>
    <w:p w:rsidR="003766D7" w:rsidRPr="00D7363C" w:rsidRDefault="003766D7" w:rsidP="00D7363C">
      <w:pPr>
        <w:spacing w:after="0"/>
        <w:rPr>
          <w:rFonts w:ascii="Georgia" w:hAnsi="Georgia"/>
          <w:color w:val="0000CC"/>
          <w:sz w:val="24"/>
          <w:szCs w:val="24"/>
        </w:rPr>
      </w:pPr>
      <w:r w:rsidRPr="00D7363C">
        <w:rPr>
          <w:rFonts w:ascii="Georgia" w:hAnsi="Georgia"/>
          <w:color w:val="0000CC"/>
          <w:sz w:val="24"/>
          <w:szCs w:val="24"/>
        </w:rPr>
        <w:t>1. In 4 small bowls, portion 1 cup diced watermelon each.</w:t>
      </w:r>
    </w:p>
    <w:p w:rsidR="003766D7" w:rsidRPr="00D7363C" w:rsidRDefault="003766D7" w:rsidP="00D7363C">
      <w:pPr>
        <w:spacing w:after="0"/>
        <w:rPr>
          <w:rFonts w:ascii="Georgia" w:hAnsi="Georgia"/>
          <w:color w:val="0000CC"/>
          <w:sz w:val="24"/>
          <w:szCs w:val="24"/>
        </w:rPr>
      </w:pPr>
      <w:r w:rsidRPr="00D7363C">
        <w:rPr>
          <w:rFonts w:ascii="Georgia" w:hAnsi="Georgia"/>
          <w:color w:val="0000CC"/>
          <w:sz w:val="24"/>
          <w:szCs w:val="24"/>
        </w:rPr>
        <w:t>2. Top each bowl with ¼ cup yogurt and 3 tablespoons of granola.</w:t>
      </w:r>
    </w:p>
    <w:p w:rsidR="003766D7" w:rsidRPr="00D7363C" w:rsidRDefault="003766D7" w:rsidP="00D7363C">
      <w:pPr>
        <w:spacing w:after="0"/>
        <w:rPr>
          <w:rFonts w:ascii="Georgia" w:hAnsi="Georgia"/>
          <w:color w:val="0000CC"/>
          <w:sz w:val="24"/>
          <w:szCs w:val="24"/>
        </w:rPr>
      </w:pPr>
    </w:p>
    <w:p w:rsidR="003766D7" w:rsidRPr="00D7363C" w:rsidRDefault="003766D7" w:rsidP="00D7363C">
      <w:pPr>
        <w:spacing w:after="0"/>
        <w:rPr>
          <w:rFonts w:ascii="Georgia" w:hAnsi="Georgia"/>
          <w:color w:val="0000CC"/>
          <w:sz w:val="24"/>
          <w:szCs w:val="24"/>
        </w:rPr>
      </w:pPr>
      <w:r w:rsidRPr="00D7363C">
        <w:rPr>
          <w:rFonts w:ascii="Georgia" w:hAnsi="Georgia"/>
          <w:color w:val="0000CC"/>
          <w:sz w:val="24"/>
          <w:szCs w:val="24"/>
        </w:rPr>
        <w:t>Meal Pattern Contribution/Serving: 1 cup fruit</w:t>
      </w:r>
      <w:r w:rsidR="00D7363C">
        <w:rPr>
          <w:rFonts w:ascii="Georgia" w:hAnsi="Georgia"/>
          <w:color w:val="0000CC"/>
          <w:sz w:val="24"/>
          <w:szCs w:val="24"/>
        </w:rPr>
        <w:t>,</w:t>
      </w:r>
      <w:r w:rsidRPr="00D7363C">
        <w:rPr>
          <w:rFonts w:ascii="Georgia" w:hAnsi="Georgia"/>
          <w:color w:val="0000CC"/>
          <w:sz w:val="24"/>
          <w:szCs w:val="24"/>
        </w:rPr>
        <w:t xml:space="preserve"> 1/2 oz. meat/meat alternate</w:t>
      </w:r>
      <w:r w:rsidR="00D7363C">
        <w:rPr>
          <w:rFonts w:ascii="Georgia" w:hAnsi="Georgia"/>
          <w:color w:val="0000CC"/>
          <w:sz w:val="24"/>
          <w:szCs w:val="24"/>
        </w:rPr>
        <w:t>,</w:t>
      </w:r>
      <w:r w:rsidRPr="00D7363C">
        <w:rPr>
          <w:rFonts w:ascii="Georgia" w:hAnsi="Georgia"/>
          <w:color w:val="0000CC"/>
          <w:sz w:val="24"/>
          <w:szCs w:val="24"/>
        </w:rPr>
        <w:t xml:space="preserve"> 3/4 oz. eq. Grains</w:t>
      </w:r>
    </w:p>
    <w:p w:rsidR="003766D7" w:rsidRPr="00D7363C" w:rsidRDefault="003766D7" w:rsidP="00D7363C">
      <w:pPr>
        <w:spacing w:after="0"/>
        <w:rPr>
          <w:rFonts w:ascii="Georgia" w:hAnsi="Georgia"/>
          <w:color w:val="0000CC"/>
          <w:sz w:val="24"/>
          <w:szCs w:val="24"/>
        </w:rPr>
      </w:pPr>
    </w:p>
    <w:p w:rsidR="003766D7" w:rsidRPr="00D7363C" w:rsidRDefault="003766D7" w:rsidP="00D7363C">
      <w:pPr>
        <w:spacing w:after="0"/>
        <w:rPr>
          <w:rFonts w:ascii="Georgia" w:hAnsi="Georgia"/>
          <w:color w:val="0000CC"/>
          <w:sz w:val="24"/>
          <w:szCs w:val="24"/>
        </w:rPr>
      </w:pPr>
      <w:r w:rsidRPr="00D7363C">
        <w:rPr>
          <w:rFonts w:ascii="Georgia" w:hAnsi="Georgia"/>
          <w:color w:val="0000CC"/>
          <w:sz w:val="24"/>
          <w:szCs w:val="24"/>
        </w:rPr>
        <w:t xml:space="preserve">Adapted from: </w:t>
      </w:r>
      <w:hyperlink r:id="rId12" w:history="1">
        <w:r w:rsidR="00D7363C" w:rsidRPr="00BF084B">
          <w:rPr>
            <w:rStyle w:val="Hyperlink"/>
            <w:rFonts w:ascii="Georgia" w:hAnsi="Georgia"/>
            <w:sz w:val="24"/>
            <w:szCs w:val="24"/>
          </w:rPr>
          <w:t>https://food.unl.edu/documents/Watermelon.pdf</w:t>
        </w:r>
      </w:hyperlink>
      <w:r w:rsidR="00D7363C">
        <w:rPr>
          <w:rFonts w:ascii="Georgia" w:hAnsi="Georgia"/>
          <w:color w:val="0000CC"/>
          <w:sz w:val="24"/>
          <w:szCs w:val="24"/>
        </w:rPr>
        <w:t xml:space="preserve"> </w:t>
      </w:r>
    </w:p>
    <w:p w:rsidR="003766D7" w:rsidRPr="00D7363C" w:rsidRDefault="003766D7" w:rsidP="00D7363C">
      <w:pPr>
        <w:spacing w:after="0"/>
        <w:rPr>
          <w:rFonts w:ascii="Georgia" w:hAnsi="Georgia"/>
          <w:color w:val="0000CC"/>
          <w:sz w:val="24"/>
          <w:szCs w:val="24"/>
        </w:rPr>
      </w:pPr>
    </w:p>
    <w:p w:rsidR="003766D7" w:rsidRDefault="003766D7" w:rsidP="00D7363C">
      <w:pPr>
        <w:spacing w:after="0"/>
        <w:rPr>
          <w:rFonts w:ascii="Georgia" w:hAnsi="Georgia"/>
          <w:color w:val="0000CC"/>
          <w:sz w:val="24"/>
          <w:szCs w:val="24"/>
        </w:rPr>
      </w:pPr>
      <w:r w:rsidRPr="00D7363C">
        <w:rPr>
          <w:rFonts w:ascii="Georgia" w:hAnsi="Georgia"/>
          <w:color w:val="0000CC"/>
          <w:sz w:val="24"/>
          <w:szCs w:val="24"/>
        </w:rPr>
        <w:t>Farm to Plate:  Check out your local farmers market and grocery stores for locally grown watermelons!</w:t>
      </w:r>
    </w:p>
    <w:p w:rsidR="00472CAF" w:rsidRPr="00D7363C" w:rsidRDefault="00472CAF" w:rsidP="00D7363C">
      <w:pPr>
        <w:spacing w:after="0"/>
        <w:rPr>
          <w:rFonts w:ascii="Georgia" w:hAnsi="Georgia"/>
          <w:color w:val="0000CC"/>
          <w:sz w:val="24"/>
          <w:szCs w:val="24"/>
        </w:rPr>
      </w:pPr>
    </w:p>
    <w:p w:rsidR="003766D7" w:rsidRPr="00472CAF" w:rsidRDefault="003766D7" w:rsidP="00472CAF">
      <w:pPr>
        <w:spacing w:after="0"/>
        <w:jc w:val="center"/>
        <w:rPr>
          <w:rFonts w:ascii="Georgia" w:hAnsi="Georgia"/>
          <w:b/>
          <w:color w:val="008000"/>
          <w:sz w:val="32"/>
          <w:szCs w:val="24"/>
        </w:rPr>
      </w:pPr>
      <w:r w:rsidRPr="00472CAF">
        <w:rPr>
          <w:rFonts w:ascii="Georgia" w:hAnsi="Georgia"/>
          <w:b/>
          <w:color w:val="008000"/>
          <w:sz w:val="32"/>
          <w:szCs w:val="24"/>
        </w:rPr>
        <w:t>GET MOVING!</w:t>
      </w:r>
    </w:p>
    <w:p w:rsidR="003766D7" w:rsidRPr="00472CAF" w:rsidRDefault="003766D7" w:rsidP="00472CAF">
      <w:pPr>
        <w:spacing w:after="0"/>
        <w:jc w:val="center"/>
        <w:rPr>
          <w:rFonts w:ascii="Georgia" w:hAnsi="Georgia"/>
          <w:b/>
          <w:color w:val="008000"/>
          <w:sz w:val="32"/>
          <w:szCs w:val="24"/>
        </w:rPr>
      </w:pPr>
      <w:r w:rsidRPr="00472CAF">
        <w:rPr>
          <w:rFonts w:ascii="Georgia" w:hAnsi="Georgia"/>
          <w:b/>
          <w:color w:val="008000"/>
          <w:sz w:val="32"/>
          <w:szCs w:val="24"/>
        </w:rPr>
        <w:t>Sponge Bombs</w:t>
      </w:r>
    </w:p>
    <w:p w:rsidR="003766D7" w:rsidRPr="00D7363C" w:rsidRDefault="003766D7" w:rsidP="00D7363C">
      <w:pPr>
        <w:spacing w:after="0"/>
        <w:rPr>
          <w:rFonts w:ascii="Georgia" w:hAnsi="Georgia"/>
          <w:sz w:val="24"/>
          <w:szCs w:val="24"/>
        </w:rPr>
      </w:pPr>
    </w:p>
    <w:p w:rsidR="003766D7" w:rsidRPr="00472CAF" w:rsidRDefault="003C4173" w:rsidP="00D7363C">
      <w:pPr>
        <w:spacing w:after="0"/>
        <w:rPr>
          <w:rFonts w:ascii="Georgia" w:hAnsi="Georgia"/>
          <w:color w:val="008000"/>
          <w:sz w:val="24"/>
          <w:szCs w:val="24"/>
        </w:rPr>
      </w:pPr>
      <w:r>
        <w:rPr>
          <w:rFonts w:ascii="Georgia" w:hAnsi="Georgia"/>
          <w:noProof/>
          <w:color w:val="008000"/>
          <w:sz w:val="24"/>
          <w:szCs w:val="24"/>
        </w:rPr>
        <w:drawing>
          <wp:anchor distT="0" distB="0" distL="114300" distR="114300" simplePos="0" relativeHeight="251662336" behindDoc="0" locked="0" layoutInCell="1" allowOverlap="1">
            <wp:simplePos x="0" y="0"/>
            <wp:positionH relativeFrom="column">
              <wp:posOffset>0</wp:posOffset>
            </wp:positionH>
            <wp:positionV relativeFrom="paragraph">
              <wp:posOffset>-3810</wp:posOffset>
            </wp:positionV>
            <wp:extent cx="2390775" cy="191452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nge bomb.png"/>
                    <pic:cNvPicPr/>
                  </pic:nvPicPr>
                  <pic:blipFill>
                    <a:blip r:embed="rId13">
                      <a:extLst>
                        <a:ext uri="{28A0092B-C50C-407E-A947-70E740481C1C}">
                          <a14:useLocalDpi xmlns:a14="http://schemas.microsoft.com/office/drawing/2010/main" val="0"/>
                        </a:ext>
                      </a:extLst>
                    </a:blip>
                    <a:stretch>
                      <a:fillRect/>
                    </a:stretch>
                  </pic:blipFill>
                  <pic:spPr>
                    <a:xfrm>
                      <a:off x="0" y="0"/>
                      <a:ext cx="2390775" cy="1914525"/>
                    </a:xfrm>
                    <a:prstGeom prst="rect">
                      <a:avLst/>
                    </a:prstGeom>
                  </pic:spPr>
                </pic:pic>
              </a:graphicData>
            </a:graphic>
            <wp14:sizeRelH relativeFrom="page">
              <wp14:pctWidth>0</wp14:pctWidth>
            </wp14:sizeRelH>
            <wp14:sizeRelV relativeFrom="page">
              <wp14:pctHeight>0</wp14:pctHeight>
            </wp14:sizeRelV>
          </wp:anchor>
        </w:drawing>
      </w:r>
      <w:r w:rsidR="003766D7" w:rsidRPr="00472CAF">
        <w:rPr>
          <w:rFonts w:ascii="Georgia" w:hAnsi="Georgia"/>
          <w:color w:val="008000"/>
          <w:sz w:val="24"/>
          <w:szCs w:val="24"/>
        </w:rPr>
        <w:t xml:space="preserve">Sponge Bombs are a great alternative to water balloons.  There are no messy balloon bits to clean up, and the sponge bombs can be used again and again.  These sponge bombs are a great idea for active playtime fun all </w:t>
      </w:r>
      <w:proofErr w:type="gramStart"/>
      <w:r w:rsidR="003766D7" w:rsidRPr="00472CAF">
        <w:rPr>
          <w:rFonts w:ascii="Georgia" w:hAnsi="Georgia"/>
          <w:color w:val="008000"/>
          <w:sz w:val="24"/>
          <w:szCs w:val="24"/>
        </w:rPr>
        <w:t>Summer</w:t>
      </w:r>
      <w:proofErr w:type="gramEnd"/>
      <w:r w:rsidR="003766D7" w:rsidRPr="00472CAF">
        <w:rPr>
          <w:rFonts w:ascii="Georgia" w:hAnsi="Georgia"/>
          <w:color w:val="008000"/>
          <w:sz w:val="24"/>
          <w:szCs w:val="24"/>
        </w:rPr>
        <w:t xml:space="preserve"> long!</w:t>
      </w:r>
    </w:p>
    <w:p w:rsidR="003766D7" w:rsidRPr="00472CAF" w:rsidRDefault="003766D7" w:rsidP="00D7363C">
      <w:pPr>
        <w:spacing w:after="0"/>
        <w:rPr>
          <w:rFonts w:ascii="Georgia" w:hAnsi="Georgia"/>
          <w:color w:val="008000"/>
          <w:sz w:val="24"/>
          <w:szCs w:val="24"/>
        </w:rPr>
      </w:pPr>
    </w:p>
    <w:p w:rsidR="003766D7" w:rsidRPr="00472CAF" w:rsidRDefault="003766D7" w:rsidP="00D7363C">
      <w:pPr>
        <w:spacing w:after="0"/>
        <w:rPr>
          <w:rFonts w:ascii="Georgia" w:hAnsi="Georgia"/>
          <w:color w:val="008000"/>
          <w:sz w:val="24"/>
          <w:szCs w:val="24"/>
        </w:rPr>
      </w:pPr>
      <w:r w:rsidRPr="00472CAF">
        <w:rPr>
          <w:rFonts w:ascii="Georgia" w:hAnsi="Georgia"/>
          <w:color w:val="008000"/>
          <w:sz w:val="24"/>
          <w:szCs w:val="24"/>
        </w:rPr>
        <w:t>How to make Sponge Bombs – 3 Easy Steps:</w:t>
      </w:r>
    </w:p>
    <w:p w:rsidR="003766D7" w:rsidRPr="00472CAF" w:rsidRDefault="003766D7" w:rsidP="00D7363C">
      <w:pPr>
        <w:spacing w:after="0"/>
        <w:rPr>
          <w:rFonts w:ascii="Georgia" w:hAnsi="Georgia"/>
          <w:color w:val="008000"/>
          <w:sz w:val="24"/>
          <w:szCs w:val="24"/>
        </w:rPr>
      </w:pPr>
      <w:r w:rsidRPr="00472CAF">
        <w:rPr>
          <w:rFonts w:ascii="Georgia" w:hAnsi="Georgia"/>
          <w:color w:val="008000"/>
          <w:sz w:val="24"/>
          <w:szCs w:val="24"/>
        </w:rPr>
        <w:t>1. To begin, use scissors to cut up ordinary household sponges into thirds.</w:t>
      </w:r>
    </w:p>
    <w:p w:rsidR="003766D7" w:rsidRPr="00472CAF" w:rsidRDefault="003766D7" w:rsidP="00D7363C">
      <w:pPr>
        <w:spacing w:after="0"/>
        <w:rPr>
          <w:rFonts w:ascii="Georgia" w:hAnsi="Georgia"/>
          <w:color w:val="008000"/>
          <w:sz w:val="24"/>
          <w:szCs w:val="24"/>
        </w:rPr>
      </w:pPr>
      <w:r w:rsidRPr="00472CAF">
        <w:rPr>
          <w:rFonts w:ascii="Georgia" w:hAnsi="Georgia"/>
          <w:color w:val="008000"/>
          <w:sz w:val="24"/>
          <w:szCs w:val="24"/>
        </w:rPr>
        <w:t xml:space="preserve">2. Next, use </w:t>
      </w:r>
      <w:proofErr w:type="gramStart"/>
      <w:r w:rsidRPr="00472CAF">
        <w:rPr>
          <w:rFonts w:ascii="Georgia" w:hAnsi="Georgia"/>
          <w:color w:val="008000"/>
          <w:sz w:val="24"/>
          <w:szCs w:val="24"/>
        </w:rPr>
        <w:t xml:space="preserve">an </w:t>
      </w:r>
      <w:proofErr w:type="spellStart"/>
      <w:r w:rsidRPr="00472CAF">
        <w:rPr>
          <w:rFonts w:ascii="Georgia" w:hAnsi="Georgia"/>
          <w:color w:val="008000"/>
          <w:sz w:val="24"/>
          <w:szCs w:val="24"/>
        </w:rPr>
        <w:t>ouchless</w:t>
      </w:r>
      <w:proofErr w:type="spellEnd"/>
      <w:proofErr w:type="gramEnd"/>
      <w:r w:rsidRPr="00472CAF">
        <w:rPr>
          <w:rFonts w:ascii="Georgia" w:hAnsi="Georgia"/>
          <w:color w:val="008000"/>
          <w:sz w:val="24"/>
          <w:szCs w:val="24"/>
        </w:rPr>
        <w:t xml:space="preserve"> hair elastic to group together nine sponge strips.</w:t>
      </w:r>
    </w:p>
    <w:p w:rsidR="003766D7" w:rsidRPr="00472CAF" w:rsidRDefault="003766D7" w:rsidP="00D7363C">
      <w:pPr>
        <w:spacing w:after="0"/>
        <w:rPr>
          <w:rFonts w:ascii="Georgia" w:hAnsi="Georgia"/>
          <w:color w:val="008000"/>
          <w:sz w:val="24"/>
          <w:szCs w:val="24"/>
        </w:rPr>
      </w:pPr>
      <w:r w:rsidRPr="00472CAF">
        <w:rPr>
          <w:rFonts w:ascii="Georgia" w:hAnsi="Georgia"/>
          <w:color w:val="008000"/>
          <w:sz w:val="24"/>
          <w:szCs w:val="24"/>
        </w:rPr>
        <w:t xml:space="preserve">3. Lastly, poof up the sponge </w:t>
      </w:r>
      <w:r w:rsidR="00472CAF" w:rsidRPr="00472CAF">
        <w:rPr>
          <w:rFonts w:ascii="Georgia" w:hAnsi="Georgia"/>
          <w:color w:val="008000"/>
          <w:sz w:val="24"/>
          <w:szCs w:val="24"/>
        </w:rPr>
        <w:t>bomb</w:t>
      </w:r>
      <w:r w:rsidRPr="00472CAF">
        <w:rPr>
          <w:rFonts w:ascii="Georgia" w:hAnsi="Georgia"/>
          <w:color w:val="008000"/>
          <w:sz w:val="24"/>
          <w:szCs w:val="24"/>
        </w:rPr>
        <w:t xml:space="preserve"> and you are ready to dunk them into water for some active outdoor FUN!</w:t>
      </w:r>
    </w:p>
    <w:p w:rsidR="003766D7" w:rsidRPr="00472CAF" w:rsidRDefault="003766D7" w:rsidP="00D7363C">
      <w:pPr>
        <w:spacing w:after="0"/>
        <w:rPr>
          <w:rFonts w:ascii="Georgia" w:hAnsi="Georgia"/>
          <w:color w:val="008000"/>
          <w:sz w:val="24"/>
          <w:szCs w:val="24"/>
        </w:rPr>
      </w:pPr>
    </w:p>
    <w:p w:rsidR="003766D7" w:rsidRPr="00472CAF" w:rsidRDefault="003766D7" w:rsidP="00D7363C">
      <w:pPr>
        <w:spacing w:after="0"/>
        <w:rPr>
          <w:rFonts w:ascii="Georgia" w:hAnsi="Georgia"/>
          <w:color w:val="008000"/>
          <w:sz w:val="24"/>
          <w:szCs w:val="24"/>
        </w:rPr>
      </w:pPr>
      <w:r w:rsidRPr="00472CAF">
        <w:rPr>
          <w:rFonts w:ascii="Georgia" w:hAnsi="Georgia"/>
          <w:color w:val="008000"/>
          <w:sz w:val="24"/>
          <w:szCs w:val="24"/>
        </w:rPr>
        <w:t>Sponge Bomb Bucket Toss</w:t>
      </w:r>
    </w:p>
    <w:p w:rsidR="003766D7" w:rsidRPr="00472CAF" w:rsidRDefault="003766D7" w:rsidP="00D7363C">
      <w:pPr>
        <w:spacing w:after="0"/>
        <w:rPr>
          <w:rFonts w:ascii="Georgia" w:hAnsi="Georgia"/>
          <w:color w:val="008000"/>
          <w:sz w:val="24"/>
          <w:szCs w:val="24"/>
        </w:rPr>
      </w:pPr>
      <w:r w:rsidRPr="00472CAF">
        <w:rPr>
          <w:rFonts w:ascii="Georgia" w:hAnsi="Georgia"/>
          <w:color w:val="008000"/>
          <w:sz w:val="24"/>
          <w:szCs w:val="24"/>
        </w:rPr>
        <w:t xml:space="preserve">Grab a friend and fill two buckets with water.  Place the buckets a distance apart.  Each person kneels in front of a bucket filled to the top with water.  The object of the game is to hurl the sponge bombs into each other’s buckets!  You WILL get wet!!!  Whoever gets the most sponge bombs in the other person’s bucket WINS!!!  This is a great way to beat the heat without using up a lot of water, and sponge bobs can be used and re-used all </w:t>
      </w:r>
      <w:r w:rsidR="00472CAF" w:rsidRPr="00472CAF">
        <w:rPr>
          <w:rFonts w:ascii="Georgia" w:hAnsi="Georgia"/>
          <w:color w:val="008000"/>
          <w:sz w:val="24"/>
          <w:szCs w:val="24"/>
        </w:rPr>
        <w:t>summer</w:t>
      </w:r>
      <w:r w:rsidRPr="00472CAF">
        <w:rPr>
          <w:rFonts w:ascii="Georgia" w:hAnsi="Georgia"/>
          <w:color w:val="008000"/>
          <w:sz w:val="24"/>
          <w:szCs w:val="24"/>
        </w:rPr>
        <w:t xml:space="preserve"> long.</w:t>
      </w:r>
    </w:p>
    <w:p w:rsidR="003766D7" w:rsidRPr="00472CAF" w:rsidRDefault="003766D7" w:rsidP="00D7363C">
      <w:pPr>
        <w:spacing w:after="0"/>
        <w:rPr>
          <w:rFonts w:ascii="Georgia" w:hAnsi="Georgia"/>
          <w:color w:val="008000"/>
          <w:sz w:val="24"/>
          <w:szCs w:val="24"/>
        </w:rPr>
      </w:pPr>
    </w:p>
    <w:p w:rsidR="003766D7" w:rsidRDefault="003766D7" w:rsidP="00D7363C">
      <w:pPr>
        <w:spacing w:after="0"/>
        <w:rPr>
          <w:rFonts w:ascii="Georgia" w:hAnsi="Georgia"/>
          <w:color w:val="008000"/>
          <w:sz w:val="24"/>
          <w:szCs w:val="24"/>
        </w:rPr>
      </w:pPr>
      <w:r w:rsidRPr="00472CAF">
        <w:rPr>
          <w:rFonts w:ascii="Georgia" w:hAnsi="Georgia"/>
          <w:color w:val="008000"/>
          <w:sz w:val="24"/>
          <w:szCs w:val="24"/>
        </w:rPr>
        <w:t xml:space="preserve">Source: </w:t>
      </w:r>
      <w:hyperlink r:id="rId14" w:history="1">
        <w:r w:rsidR="00472CAF" w:rsidRPr="00BF084B">
          <w:rPr>
            <w:rStyle w:val="Hyperlink"/>
            <w:rFonts w:ascii="Georgia" w:hAnsi="Georgia"/>
            <w:sz w:val="24"/>
            <w:szCs w:val="24"/>
          </w:rPr>
          <w:t>https://innerchildfun.com/2011/07/sponge-bomb-bucket-toss.html</w:t>
        </w:r>
      </w:hyperlink>
      <w:r w:rsidR="00472CAF">
        <w:rPr>
          <w:rFonts w:ascii="Georgia" w:hAnsi="Georgia"/>
          <w:color w:val="008000"/>
          <w:sz w:val="24"/>
          <w:szCs w:val="24"/>
        </w:rPr>
        <w:t xml:space="preserve"> </w:t>
      </w:r>
    </w:p>
    <w:p w:rsidR="00472CAF" w:rsidRPr="00472CAF" w:rsidRDefault="00472CAF" w:rsidP="00D7363C">
      <w:pPr>
        <w:spacing w:after="0"/>
        <w:rPr>
          <w:rFonts w:ascii="Georgia" w:hAnsi="Georgia"/>
          <w:color w:val="008000"/>
          <w:sz w:val="24"/>
          <w:szCs w:val="24"/>
        </w:rPr>
      </w:pPr>
    </w:p>
    <w:p w:rsidR="003766D7" w:rsidRPr="00472CAF" w:rsidRDefault="003766D7" w:rsidP="00472CAF">
      <w:pPr>
        <w:spacing w:after="0"/>
        <w:jc w:val="center"/>
        <w:rPr>
          <w:rFonts w:ascii="Georgia" w:hAnsi="Georgia"/>
          <w:b/>
          <w:color w:val="C00000"/>
          <w:sz w:val="32"/>
          <w:szCs w:val="24"/>
        </w:rPr>
      </w:pPr>
      <w:r w:rsidRPr="00472CAF">
        <w:rPr>
          <w:rFonts w:ascii="Georgia" w:hAnsi="Georgia"/>
          <w:b/>
          <w:color w:val="C00000"/>
          <w:sz w:val="32"/>
          <w:szCs w:val="24"/>
        </w:rPr>
        <w:t>UP and Coming</w:t>
      </w:r>
    </w:p>
    <w:p w:rsidR="003766D7" w:rsidRPr="00472CAF" w:rsidRDefault="003766D7" w:rsidP="00472CAF">
      <w:pPr>
        <w:spacing w:after="0"/>
        <w:jc w:val="center"/>
        <w:rPr>
          <w:rFonts w:ascii="Georgia" w:hAnsi="Georgia"/>
          <w:b/>
          <w:color w:val="C00000"/>
          <w:sz w:val="32"/>
          <w:szCs w:val="24"/>
        </w:rPr>
      </w:pPr>
      <w:r w:rsidRPr="00472CAF">
        <w:rPr>
          <w:rFonts w:ascii="Georgia" w:hAnsi="Georgia"/>
          <w:b/>
          <w:color w:val="C00000"/>
          <w:sz w:val="32"/>
          <w:szCs w:val="24"/>
        </w:rPr>
        <w:t>First Aid &amp; CPR Training</w:t>
      </w:r>
    </w:p>
    <w:p w:rsidR="003766D7" w:rsidRPr="00472CAF" w:rsidRDefault="003766D7" w:rsidP="00D7363C">
      <w:pPr>
        <w:spacing w:after="0"/>
        <w:rPr>
          <w:rFonts w:ascii="Georgia" w:hAnsi="Georgia"/>
          <w:color w:val="C00000"/>
          <w:sz w:val="24"/>
          <w:szCs w:val="24"/>
        </w:rPr>
      </w:pPr>
      <w:r w:rsidRPr="00472CAF">
        <w:rPr>
          <w:rFonts w:ascii="Georgia" w:hAnsi="Georgia"/>
          <w:color w:val="C00000"/>
          <w:sz w:val="24"/>
          <w:szCs w:val="24"/>
        </w:rPr>
        <w:t>Safety Training Solutions (Shawnee, Geary &amp; Riley Counties) visit http://safetytrainingsolutions.net for schedule.</w:t>
      </w:r>
    </w:p>
    <w:p w:rsidR="003766D7" w:rsidRPr="00472CAF" w:rsidRDefault="003766D7" w:rsidP="00D7363C">
      <w:pPr>
        <w:spacing w:after="0"/>
        <w:rPr>
          <w:rFonts w:ascii="Georgia" w:hAnsi="Georgia"/>
          <w:color w:val="C00000"/>
          <w:sz w:val="24"/>
          <w:szCs w:val="24"/>
        </w:rPr>
      </w:pPr>
    </w:p>
    <w:p w:rsidR="003766D7" w:rsidRPr="00472CAF" w:rsidRDefault="003766D7" w:rsidP="00D7363C">
      <w:pPr>
        <w:spacing w:after="0"/>
        <w:rPr>
          <w:rFonts w:ascii="Georgia" w:hAnsi="Georgia"/>
          <w:color w:val="C00000"/>
          <w:sz w:val="24"/>
          <w:szCs w:val="24"/>
        </w:rPr>
      </w:pPr>
      <w:r w:rsidRPr="00472CAF">
        <w:rPr>
          <w:rFonts w:ascii="Georgia" w:hAnsi="Georgia"/>
          <w:color w:val="C00000"/>
          <w:sz w:val="24"/>
          <w:szCs w:val="24"/>
        </w:rPr>
        <w:t>CPR &amp; First Aid by Tina (Northeast Kansas) call 785-221-3609 for schedule.</w:t>
      </w:r>
    </w:p>
    <w:p w:rsidR="003766D7" w:rsidRPr="00472CAF" w:rsidRDefault="003766D7" w:rsidP="00D7363C">
      <w:pPr>
        <w:spacing w:after="0"/>
        <w:rPr>
          <w:rFonts w:ascii="Georgia" w:hAnsi="Georgia"/>
          <w:color w:val="C00000"/>
          <w:sz w:val="24"/>
          <w:szCs w:val="24"/>
        </w:rPr>
      </w:pPr>
      <w:r w:rsidRPr="00472CAF">
        <w:rPr>
          <w:rFonts w:ascii="Georgia" w:hAnsi="Georgia"/>
          <w:color w:val="C00000"/>
          <w:sz w:val="24"/>
          <w:szCs w:val="24"/>
        </w:rPr>
        <w:t xml:space="preserve">CPR &amp; First Aid by Kimberlee (Geary County) call 785-363-0011 for schedule. </w:t>
      </w:r>
    </w:p>
    <w:p w:rsidR="00472CAF" w:rsidRDefault="00472CAF" w:rsidP="00D7363C">
      <w:pPr>
        <w:spacing w:after="0"/>
        <w:rPr>
          <w:rFonts w:ascii="Georgia" w:hAnsi="Georgia"/>
          <w:sz w:val="24"/>
          <w:szCs w:val="24"/>
        </w:rPr>
      </w:pPr>
    </w:p>
    <w:p w:rsidR="003766D7" w:rsidRPr="00472CAF" w:rsidRDefault="003766D7" w:rsidP="00472CAF">
      <w:pPr>
        <w:spacing w:after="0"/>
        <w:jc w:val="center"/>
        <w:rPr>
          <w:rFonts w:ascii="Georgia" w:hAnsi="Georgia"/>
          <w:b/>
          <w:sz w:val="32"/>
          <w:szCs w:val="24"/>
        </w:rPr>
      </w:pPr>
      <w:r w:rsidRPr="00472CAF">
        <w:rPr>
          <w:rFonts w:ascii="Georgia" w:hAnsi="Georgia"/>
          <w:b/>
          <w:sz w:val="32"/>
          <w:szCs w:val="24"/>
        </w:rPr>
        <w:t>Contact Us</w:t>
      </w:r>
    </w:p>
    <w:p w:rsidR="003766D7" w:rsidRPr="00D7363C" w:rsidRDefault="003766D7" w:rsidP="00472CAF">
      <w:pPr>
        <w:spacing w:after="0"/>
        <w:jc w:val="center"/>
        <w:rPr>
          <w:rFonts w:ascii="Georgia" w:hAnsi="Georgia"/>
          <w:sz w:val="24"/>
          <w:szCs w:val="24"/>
        </w:rPr>
      </w:pPr>
      <w:r w:rsidRPr="00D7363C">
        <w:rPr>
          <w:rFonts w:ascii="Georgia" w:hAnsi="Georgia"/>
          <w:sz w:val="24"/>
          <w:szCs w:val="24"/>
        </w:rPr>
        <w:t>P.O. Box 1203 Junction City, KS  66441</w:t>
      </w:r>
    </w:p>
    <w:p w:rsidR="003766D7" w:rsidRPr="00D7363C" w:rsidRDefault="003766D7" w:rsidP="00472CAF">
      <w:pPr>
        <w:spacing w:after="0"/>
        <w:jc w:val="center"/>
        <w:rPr>
          <w:rFonts w:ascii="Georgia" w:hAnsi="Georgia"/>
          <w:sz w:val="24"/>
          <w:szCs w:val="24"/>
        </w:rPr>
      </w:pPr>
      <w:r w:rsidRPr="00D7363C">
        <w:rPr>
          <w:rFonts w:ascii="Georgia" w:hAnsi="Georgia"/>
          <w:sz w:val="24"/>
          <w:szCs w:val="24"/>
        </w:rPr>
        <w:t>785-762-2424 / Fax: 785-762-2623</w:t>
      </w:r>
    </w:p>
    <w:p w:rsidR="003766D7" w:rsidRPr="00D7363C" w:rsidRDefault="003766D7" w:rsidP="00472CAF">
      <w:pPr>
        <w:spacing w:after="0"/>
        <w:jc w:val="center"/>
        <w:rPr>
          <w:rFonts w:ascii="Georgia" w:hAnsi="Georgia"/>
          <w:sz w:val="24"/>
          <w:szCs w:val="24"/>
        </w:rPr>
      </w:pPr>
      <w:r w:rsidRPr="00D7363C">
        <w:rPr>
          <w:rFonts w:ascii="Georgia" w:hAnsi="Georgia"/>
          <w:sz w:val="24"/>
          <w:szCs w:val="24"/>
        </w:rPr>
        <w:t>Janet@jcfha.kscoxmail.com</w:t>
      </w:r>
    </w:p>
    <w:p w:rsidR="003766D7" w:rsidRPr="00D7363C" w:rsidRDefault="003766D7" w:rsidP="00472CAF">
      <w:pPr>
        <w:spacing w:after="0"/>
        <w:jc w:val="center"/>
        <w:rPr>
          <w:rFonts w:ascii="Georgia" w:hAnsi="Georgia"/>
          <w:sz w:val="24"/>
          <w:szCs w:val="24"/>
        </w:rPr>
      </w:pPr>
      <w:r w:rsidRPr="00D7363C">
        <w:rPr>
          <w:rFonts w:ascii="Georgia" w:hAnsi="Georgia"/>
          <w:sz w:val="24"/>
          <w:szCs w:val="24"/>
        </w:rPr>
        <w:t>jcfamilyhomeassociation.com</w:t>
      </w:r>
    </w:p>
    <w:p w:rsidR="00472CAF" w:rsidRDefault="00472CAF" w:rsidP="00D7363C">
      <w:pPr>
        <w:spacing w:after="0"/>
        <w:rPr>
          <w:rFonts w:ascii="Georgia" w:hAnsi="Georgia"/>
          <w:sz w:val="24"/>
          <w:szCs w:val="24"/>
        </w:rPr>
        <w:sectPr w:rsidR="00472CAF" w:rsidSect="00D7363C">
          <w:type w:val="continuous"/>
          <w:pgSz w:w="12240" w:h="15840"/>
          <w:pgMar w:top="720" w:right="720" w:bottom="720" w:left="720" w:header="720" w:footer="720" w:gutter="0"/>
          <w:cols w:space="720"/>
          <w:docGrid w:linePitch="360"/>
        </w:sectPr>
      </w:pPr>
    </w:p>
    <w:p w:rsidR="003766D7" w:rsidRPr="00D7363C" w:rsidRDefault="003766D7" w:rsidP="00D7363C">
      <w:pPr>
        <w:spacing w:after="0"/>
        <w:rPr>
          <w:rFonts w:ascii="Georgia" w:hAnsi="Georgia"/>
          <w:sz w:val="24"/>
          <w:szCs w:val="24"/>
        </w:rPr>
      </w:pPr>
      <w:r w:rsidRPr="00D7363C">
        <w:rPr>
          <w:rFonts w:ascii="Georgia" w:hAnsi="Georgia"/>
          <w:sz w:val="24"/>
          <w:szCs w:val="24"/>
        </w:rPr>
        <w:lastRenderedPageBreak/>
        <w:t>Director:  Janet Dozier</w:t>
      </w:r>
    </w:p>
    <w:p w:rsidR="003766D7" w:rsidRPr="00D7363C" w:rsidRDefault="003766D7" w:rsidP="00D7363C">
      <w:pPr>
        <w:spacing w:after="0"/>
        <w:rPr>
          <w:rFonts w:ascii="Georgia" w:hAnsi="Georgia"/>
          <w:sz w:val="24"/>
          <w:szCs w:val="24"/>
        </w:rPr>
      </w:pPr>
      <w:r w:rsidRPr="00D7363C">
        <w:rPr>
          <w:rFonts w:ascii="Georgia" w:hAnsi="Georgia"/>
          <w:sz w:val="24"/>
          <w:szCs w:val="24"/>
        </w:rPr>
        <w:t>Assistant Director:  Vanda Taylor</w:t>
      </w:r>
    </w:p>
    <w:p w:rsidR="003766D7" w:rsidRPr="00D7363C" w:rsidRDefault="003766D7" w:rsidP="00D7363C">
      <w:pPr>
        <w:spacing w:after="0"/>
        <w:rPr>
          <w:rFonts w:ascii="Georgia" w:hAnsi="Georgia"/>
          <w:sz w:val="24"/>
          <w:szCs w:val="24"/>
        </w:rPr>
      </w:pPr>
      <w:r w:rsidRPr="00D7363C">
        <w:rPr>
          <w:rFonts w:ascii="Georgia" w:hAnsi="Georgia"/>
          <w:sz w:val="24"/>
          <w:szCs w:val="24"/>
        </w:rPr>
        <w:t xml:space="preserve"> </w:t>
      </w:r>
    </w:p>
    <w:p w:rsidR="003766D7" w:rsidRPr="00D7363C" w:rsidRDefault="003766D7" w:rsidP="00D7363C">
      <w:pPr>
        <w:spacing w:after="0"/>
        <w:rPr>
          <w:rFonts w:ascii="Georgia" w:hAnsi="Georgia"/>
          <w:sz w:val="24"/>
          <w:szCs w:val="24"/>
        </w:rPr>
      </w:pPr>
      <w:r w:rsidRPr="00D7363C">
        <w:rPr>
          <w:rFonts w:ascii="Georgia" w:hAnsi="Georgia"/>
          <w:sz w:val="24"/>
          <w:szCs w:val="24"/>
        </w:rPr>
        <w:lastRenderedPageBreak/>
        <w:t>Consultant:  Christine Moravec</w:t>
      </w:r>
    </w:p>
    <w:p w:rsidR="003766D7" w:rsidRPr="00D7363C" w:rsidRDefault="003766D7" w:rsidP="00D7363C">
      <w:pPr>
        <w:spacing w:after="0"/>
        <w:rPr>
          <w:rFonts w:ascii="Georgia" w:hAnsi="Georgia"/>
          <w:sz w:val="24"/>
          <w:szCs w:val="24"/>
        </w:rPr>
      </w:pPr>
      <w:r w:rsidRPr="00D7363C">
        <w:rPr>
          <w:rFonts w:ascii="Georgia" w:hAnsi="Georgia"/>
          <w:sz w:val="24"/>
          <w:szCs w:val="24"/>
        </w:rPr>
        <w:t>Office Assistant: Leslie Korman</w:t>
      </w:r>
    </w:p>
    <w:p w:rsidR="00472CAF" w:rsidRDefault="00472CAF" w:rsidP="00D7363C">
      <w:pPr>
        <w:spacing w:after="0"/>
        <w:rPr>
          <w:rFonts w:ascii="Georgia" w:hAnsi="Georgia"/>
          <w:sz w:val="24"/>
          <w:szCs w:val="24"/>
        </w:rPr>
        <w:sectPr w:rsidR="00472CAF" w:rsidSect="00472CAF">
          <w:type w:val="continuous"/>
          <w:pgSz w:w="12240" w:h="15840"/>
          <w:pgMar w:top="720" w:right="720" w:bottom="720" w:left="720" w:header="720" w:footer="720" w:gutter="0"/>
          <w:cols w:num="2" w:space="720"/>
          <w:docGrid w:linePitch="360"/>
        </w:sectPr>
      </w:pPr>
    </w:p>
    <w:p w:rsidR="00472CAF" w:rsidRDefault="00472CAF" w:rsidP="00D7363C">
      <w:pPr>
        <w:spacing w:after="0"/>
        <w:rPr>
          <w:rFonts w:ascii="Georgia" w:hAnsi="Georgia"/>
          <w:sz w:val="24"/>
          <w:szCs w:val="24"/>
        </w:rPr>
      </w:pPr>
    </w:p>
    <w:p w:rsidR="00472CAF" w:rsidRDefault="00472CAF" w:rsidP="00D7363C">
      <w:pPr>
        <w:spacing w:after="0"/>
        <w:rPr>
          <w:rFonts w:ascii="Georgia" w:hAnsi="Georgia"/>
          <w:sz w:val="24"/>
          <w:szCs w:val="24"/>
        </w:rPr>
      </w:pPr>
    </w:p>
    <w:p w:rsidR="003766D7" w:rsidRPr="00D7363C" w:rsidRDefault="003766D7" w:rsidP="00D7363C">
      <w:pPr>
        <w:spacing w:after="0"/>
        <w:rPr>
          <w:rFonts w:ascii="Georgia" w:hAnsi="Georgia"/>
          <w:sz w:val="24"/>
          <w:szCs w:val="24"/>
        </w:rPr>
      </w:pPr>
      <w:r w:rsidRPr="00D7363C">
        <w:rPr>
          <w:rFonts w:ascii="Georgia" w:hAnsi="Georgia"/>
          <w:sz w:val="24"/>
          <w:szCs w:val="24"/>
        </w:rPr>
        <w:t>USDA Nondiscrimination Statement</w:t>
      </w:r>
    </w:p>
    <w:p w:rsidR="003766D7" w:rsidRPr="00D7363C" w:rsidRDefault="003766D7" w:rsidP="00D7363C">
      <w:pPr>
        <w:spacing w:after="0"/>
        <w:rPr>
          <w:rFonts w:ascii="Georgia" w:hAnsi="Georgia"/>
          <w:sz w:val="24"/>
          <w:szCs w:val="24"/>
        </w:rPr>
      </w:pPr>
      <w:r w:rsidRPr="00D7363C">
        <w:rPr>
          <w:rFonts w:ascii="Georgia" w:hAnsi="Georgia"/>
          <w:sz w:val="24"/>
          <w:szCs w:val="2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3766D7" w:rsidRPr="00D7363C" w:rsidRDefault="003766D7" w:rsidP="00D7363C">
      <w:pPr>
        <w:spacing w:after="0"/>
        <w:rPr>
          <w:rFonts w:ascii="Georgia" w:hAnsi="Georgia"/>
          <w:sz w:val="24"/>
          <w:szCs w:val="24"/>
        </w:rPr>
      </w:pPr>
      <w:r w:rsidRPr="00D7363C">
        <w:rPr>
          <w:rFonts w:ascii="Georgia" w:hAnsi="Georgia"/>
          <w:sz w:val="24"/>
          <w:szCs w:val="24"/>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3766D7" w:rsidRPr="00D7363C" w:rsidRDefault="003766D7" w:rsidP="00D7363C">
      <w:pPr>
        <w:spacing w:after="0"/>
        <w:rPr>
          <w:rFonts w:ascii="Georgia" w:hAnsi="Georgia"/>
          <w:sz w:val="24"/>
          <w:szCs w:val="24"/>
        </w:rPr>
      </w:pPr>
      <w:r w:rsidRPr="00D7363C">
        <w:rPr>
          <w:rFonts w:ascii="Georgia" w:hAnsi="Georgia"/>
          <w:sz w:val="24"/>
          <w:szCs w:val="24"/>
        </w:rPr>
        <w:t>To file a program complaint of discrimination, complete the USDA program discrimination complaint form, (AD-3027) found online at https://www.ascr.usda.gov/sites/default/files/Complain_combined_6_8_12_508_0.pdf and at any USDA office, or write a letter addressed to USDA and provide in the letter all of the information requested in the form.  To request a copy of the complaint form, call (866) 632-0002.  Submit your completed form or letter to USDA by:</w:t>
      </w:r>
    </w:p>
    <w:p w:rsidR="003766D7" w:rsidRPr="00D7363C" w:rsidRDefault="003766D7" w:rsidP="00D7363C">
      <w:pPr>
        <w:spacing w:after="0"/>
        <w:rPr>
          <w:rFonts w:ascii="Georgia" w:hAnsi="Georgia"/>
          <w:sz w:val="24"/>
          <w:szCs w:val="24"/>
        </w:rPr>
      </w:pPr>
      <w:r w:rsidRPr="00D7363C">
        <w:rPr>
          <w:rFonts w:ascii="Georgia" w:hAnsi="Georgia"/>
          <w:sz w:val="24"/>
          <w:szCs w:val="24"/>
        </w:rPr>
        <w:t xml:space="preserve"> </w:t>
      </w:r>
    </w:p>
    <w:p w:rsidR="003766D7" w:rsidRPr="00D7363C" w:rsidRDefault="003766D7" w:rsidP="00D7363C">
      <w:pPr>
        <w:spacing w:after="0"/>
        <w:rPr>
          <w:rFonts w:ascii="Georgia" w:hAnsi="Georgia"/>
          <w:sz w:val="24"/>
          <w:szCs w:val="24"/>
        </w:rPr>
      </w:pPr>
      <w:r w:rsidRPr="00D7363C">
        <w:rPr>
          <w:rFonts w:ascii="Georgia" w:hAnsi="Georgia"/>
          <w:sz w:val="24"/>
          <w:szCs w:val="24"/>
        </w:rPr>
        <w:t xml:space="preserve">Mail: U.S. Department of Agriculture </w:t>
      </w:r>
    </w:p>
    <w:p w:rsidR="003766D7" w:rsidRPr="00D7363C" w:rsidRDefault="003766D7" w:rsidP="00D7363C">
      <w:pPr>
        <w:spacing w:after="0"/>
        <w:rPr>
          <w:rFonts w:ascii="Georgia" w:hAnsi="Georgia"/>
          <w:sz w:val="24"/>
          <w:szCs w:val="24"/>
        </w:rPr>
      </w:pPr>
      <w:r w:rsidRPr="00D7363C">
        <w:rPr>
          <w:rFonts w:ascii="Georgia" w:hAnsi="Georgia"/>
          <w:sz w:val="24"/>
          <w:szCs w:val="24"/>
        </w:rPr>
        <w:t>Office of the Assistant Secretary for Civil Rights</w:t>
      </w:r>
    </w:p>
    <w:p w:rsidR="003766D7" w:rsidRPr="00D7363C" w:rsidRDefault="003766D7" w:rsidP="00D7363C">
      <w:pPr>
        <w:spacing w:after="0"/>
        <w:rPr>
          <w:rFonts w:ascii="Georgia" w:hAnsi="Georgia"/>
          <w:sz w:val="24"/>
          <w:szCs w:val="24"/>
        </w:rPr>
      </w:pPr>
      <w:r w:rsidRPr="00D7363C">
        <w:rPr>
          <w:rFonts w:ascii="Georgia" w:hAnsi="Georgia"/>
          <w:sz w:val="24"/>
          <w:szCs w:val="24"/>
        </w:rPr>
        <w:t>1400 Independence Avenue, SW</w:t>
      </w:r>
    </w:p>
    <w:p w:rsidR="003766D7" w:rsidRPr="00D7363C" w:rsidRDefault="003C4173" w:rsidP="00D7363C">
      <w:pPr>
        <w:spacing w:after="0"/>
        <w:rPr>
          <w:rFonts w:ascii="Georgia" w:hAnsi="Georgia"/>
          <w:sz w:val="24"/>
          <w:szCs w:val="24"/>
        </w:rPr>
      </w:pPr>
      <w:r>
        <w:rPr>
          <w:rFonts w:ascii="Georgia" w:hAnsi="Georgia"/>
          <w:noProof/>
          <w:sz w:val="24"/>
          <w:szCs w:val="24"/>
        </w:rPr>
        <w:drawing>
          <wp:anchor distT="0" distB="0" distL="114300" distR="114300" simplePos="0" relativeHeight="251664384" behindDoc="0" locked="0" layoutInCell="1" allowOverlap="1" wp14:anchorId="57920335" wp14:editId="1791FA4C">
            <wp:simplePos x="0" y="0"/>
            <wp:positionH relativeFrom="column">
              <wp:posOffset>3602355</wp:posOffset>
            </wp:positionH>
            <wp:positionV relativeFrom="paragraph">
              <wp:posOffset>173355</wp:posOffset>
            </wp:positionV>
            <wp:extent cx="2573020" cy="223139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cfp apple.png"/>
                    <pic:cNvPicPr/>
                  </pic:nvPicPr>
                  <pic:blipFill>
                    <a:blip r:embed="rId15">
                      <a:extLst>
                        <a:ext uri="{28A0092B-C50C-407E-A947-70E740481C1C}">
                          <a14:useLocalDpi xmlns:a14="http://schemas.microsoft.com/office/drawing/2010/main" val="0"/>
                        </a:ext>
                      </a:extLst>
                    </a:blip>
                    <a:stretch>
                      <a:fillRect/>
                    </a:stretch>
                  </pic:blipFill>
                  <pic:spPr>
                    <a:xfrm>
                      <a:off x="0" y="0"/>
                      <a:ext cx="2573020" cy="2231390"/>
                    </a:xfrm>
                    <a:prstGeom prst="rect">
                      <a:avLst/>
                    </a:prstGeom>
                  </pic:spPr>
                </pic:pic>
              </a:graphicData>
            </a:graphic>
            <wp14:sizeRelH relativeFrom="page">
              <wp14:pctWidth>0</wp14:pctWidth>
            </wp14:sizeRelH>
            <wp14:sizeRelV relativeFrom="page">
              <wp14:pctHeight>0</wp14:pctHeight>
            </wp14:sizeRelV>
          </wp:anchor>
        </w:drawing>
      </w:r>
      <w:r w:rsidR="003766D7" w:rsidRPr="00D7363C">
        <w:rPr>
          <w:rFonts w:ascii="Georgia" w:hAnsi="Georgia"/>
          <w:sz w:val="24"/>
          <w:szCs w:val="24"/>
        </w:rPr>
        <w:t>Washington, D.C. 20250-9410</w:t>
      </w:r>
    </w:p>
    <w:p w:rsidR="003766D7" w:rsidRPr="00D7363C" w:rsidRDefault="003766D7" w:rsidP="00D7363C">
      <w:pPr>
        <w:spacing w:after="0"/>
        <w:rPr>
          <w:rFonts w:ascii="Georgia" w:hAnsi="Georgia"/>
          <w:sz w:val="24"/>
          <w:szCs w:val="24"/>
        </w:rPr>
      </w:pPr>
      <w:r w:rsidRPr="00D7363C">
        <w:rPr>
          <w:rFonts w:ascii="Georgia" w:hAnsi="Georgia"/>
          <w:sz w:val="24"/>
          <w:szCs w:val="24"/>
        </w:rPr>
        <w:t>Fax: (202) 690-7442; or</w:t>
      </w:r>
    </w:p>
    <w:p w:rsidR="00173B79" w:rsidRDefault="003766D7" w:rsidP="00D7363C">
      <w:pPr>
        <w:spacing w:after="0"/>
        <w:rPr>
          <w:rFonts w:ascii="Georgia" w:hAnsi="Georgia"/>
          <w:sz w:val="24"/>
          <w:szCs w:val="24"/>
        </w:rPr>
      </w:pPr>
      <w:r w:rsidRPr="00D7363C">
        <w:rPr>
          <w:rFonts w:ascii="Georgia" w:hAnsi="Georgia"/>
          <w:sz w:val="24"/>
          <w:szCs w:val="24"/>
        </w:rPr>
        <w:t xml:space="preserve">Email: </w:t>
      </w:r>
      <w:hyperlink r:id="rId16" w:history="1">
        <w:r w:rsidR="003C4173" w:rsidRPr="00BF084B">
          <w:rPr>
            <w:rStyle w:val="Hyperlink"/>
            <w:rFonts w:ascii="Georgia" w:hAnsi="Georgia"/>
            <w:sz w:val="24"/>
            <w:szCs w:val="24"/>
          </w:rPr>
          <w:t>program.intake@usda.gov</w:t>
        </w:r>
      </w:hyperlink>
      <w:r w:rsidRPr="00D7363C">
        <w:rPr>
          <w:rFonts w:ascii="Georgia" w:hAnsi="Georgia"/>
          <w:sz w:val="24"/>
          <w:szCs w:val="24"/>
        </w:rPr>
        <w:t>.</w:t>
      </w:r>
    </w:p>
    <w:p w:rsidR="003C4173" w:rsidRDefault="003C4173" w:rsidP="00D7363C">
      <w:pPr>
        <w:spacing w:after="0"/>
        <w:rPr>
          <w:rFonts w:ascii="Georgia" w:hAnsi="Georgia"/>
          <w:sz w:val="24"/>
          <w:szCs w:val="24"/>
        </w:rPr>
      </w:pPr>
    </w:p>
    <w:p w:rsidR="003C4173" w:rsidRPr="00D7363C" w:rsidRDefault="003C4173" w:rsidP="00D7363C">
      <w:pPr>
        <w:spacing w:after="0"/>
        <w:rPr>
          <w:rFonts w:ascii="Georgia" w:hAnsi="Georgia"/>
          <w:sz w:val="24"/>
          <w:szCs w:val="24"/>
        </w:rPr>
      </w:pPr>
    </w:p>
    <w:sectPr w:rsidR="003C4173" w:rsidRPr="00D7363C" w:rsidSect="00D7363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6D7"/>
    <w:rsid w:val="000B5C7B"/>
    <w:rsid w:val="001410D6"/>
    <w:rsid w:val="00173B79"/>
    <w:rsid w:val="001B670E"/>
    <w:rsid w:val="002C3B88"/>
    <w:rsid w:val="003766D7"/>
    <w:rsid w:val="003C4173"/>
    <w:rsid w:val="00472CAF"/>
    <w:rsid w:val="006B6676"/>
    <w:rsid w:val="00D73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3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63C"/>
    <w:rPr>
      <w:rFonts w:ascii="Tahoma" w:hAnsi="Tahoma" w:cs="Tahoma"/>
      <w:sz w:val="16"/>
      <w:szCs w:val="16"/>
    </w:rPr>
  </w:style>
  <w:style w:type="character" w:styleId="Hyperlink">
    <w:name w:val="Hyperlink"/>
    <w:basedOn w:val="DefaultParagraphFont"/>
    <w:uiPriority w:val="99"/>
    <w:unhideWhenUsed/>
    <w:rsid w:val="00D736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3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63C"/>
    <w:rPr>
      <w:rFonts w:ascii="Tahoma" w:hAnsi="Tahoma" w:cs="Tahoma"/>
      <w:sz w:val="16"/>
      <w:szCs w:val="16"/>
    </w:rPr>
  </w:style>
  <w:style w:type="character" w:styleId="Hyperlink">
    <w:name w:val="Hyperlink"/>
    <w:basedOn w:val="DefaultParagraphFont"/>
    <w:uiPriority w:val="99"/>
    <w:unhideWhenUsed/>
    <w:rsid w:val="00D736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food.unl.edu/documents/Watermelon.pdf"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mailto:program.intake@usda.gov" TargetMode="External"/><Relationship Id="rId1" Type="http://schemas.openxmlformats.org/officeDocument/2006/relationships/styles" Target="styles.xml"/><Relationship Id="rId6" Type="http://schemas.openxmlformats.org/officeDocument/2006/relationships/hyperlink" Target="https://food.unl.edu/august-food-calendar" TargetMode="External"/><Relationship Id="rId11" Type="http://schemas.openxmlformats.org/officeDocument/2006/relationships/hyperlink" Target="https://food.unl.edu/documents/Watermelon.pdf" TargetMode="External"/><Relationship Id="rId5" Type="http://schemas.openxmlformats.org/officeDocument/2006/relationships/image" Target="media/image1.jpeg"/><Relationship Id="rId15" Type="http://schemas.openxmlformats.org/officeDocument/2006/relationships/image" Target="media/image7.png"/><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hyperlink" Target="https://innerchildfun.com/2011/07/sponge-bomb-bucket-to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729</TotalTime>
  <Pages>4</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2018-08-01T21:21:00Z</cp:lastPrinted>
  <dcterms:created xsi:type="dcterms:W3CDTF">2018-08-01T15:59:00Z</dcterms:created>
  <dcterms:modified xsi:type="dcterms:W3CDTF">2018-08-02T19:58:00Z</dcterms:modified>
</cp:coreProperties>
</file>