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B736FF">
      <w:r>
        <w:rPr>
          <w:noProof/>
        </w:rPr>
        <mc:AlternateContent>
          <mc:Choice Requires="wps">
            <w:drawing>
              <wp:anchor distT="0" distB="0" distL="114300" distR="114300" simplePos="0" relativeHeight="251658240" behindDoc="0" locked="0" layoutInCell="1" allowOverlap="1" wp14:anchorId="31ACD7D3" wp14:editId="4EE08481">
                <wp:simplePos x="0" y="0"/>
                <wp:positionH relativeFrom="page">
                  <wp:posOffset>-180975</wp:posOffset>
                </wp:positionH>
                <wp:positionV relativeFrom="page">
                  <wp:posOffset>-113665</wp:posOffset>
                </wp:positionV>
                <wp:extent cx="8001000" cy="230505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30505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25pt;margin-top:-8.95pt;width:630pt;height:1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r w:rsidR="00343FFF">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352DC63F" wp14:editId="381B3308">
                <wp:simplePos x="0" y="0"/>
                <wp:positionH relativeFrom="column">
                  <wp:posOffset>1257300</wp:posOffset>
                </wp:positionH>
                <wp:positionV relativeFrom="paragraph">
                  <wp:posOffset>-809625</wp:posOffset>
                </wp:positionV>
                <wp:extent cx="5915025" cy="1141095"/>
                <wp:effectExtent l="0" t="0" r="0" b="0"/>
                <wp:wrapTight wrapText="bothSides">
                  <wp:wrapPolygon edited="0">
                    <wp:start x="139" y="1082"/>
                    <wp:lineTo x="139" y="20554"/>
                    <wp:lineTo x="21357" y="20554"/>
                    <wp:lineTo x="21357" y="1082"/>
                    <wp:lineTo x="139" y="1082"/>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4C6D3C24C1114DE985FE40360076D1E2"/>
                              </w:placeholder>
                            </w:sdtPr>
                            <w:sdtEndPr/>
                            <w:sdtContent>
                              <w:p w:rsidR="009D0483" w:rsidRPr="009D0483" w:rsidRDefault="009D0483" w:rsidP="001149B1">
                                <w:pPr>
                                  <w:pStyle w:val="NewsletterHeading"/>
                                  <w:rPr>
                                    <w:rFonts w:ascii="Georgia" w:hAnsi="Georgia"/>
                                  </w:rPr>
                                </w:pPr>
                                <w:r w:rsidRPr="009D0483">
                                  <w:rPr>
                                    <w:rFonts w:ascii="Georgia" w:hAnsi="Georgia"/>
                                  </w:rPr>
                                  <w:t>The Good News</w:t>
                                </w:r>
                              </w:p>
                              <w:p w:rsidR="009D0483" w:rsidRPr="009D0483" w:rsidRDefault="002748F4" w:rsidP="001149B1">
                                <w:pPr>
                                  <w:pStyle w:val="NewsletterHeading"/>
                                  <w:rPr>
                                    <w:rFonts w:ascii="Georgia" w:hAnsi="Georgia"/>
                                  </w:rPr>
                                </w:pPr>
                                <w:r>
                                  <w:rPr>
                                    <w:rFonts w:ascii="Georgia" w:hAnsi="Georgia"/>
                                  </w:rPr>
                                  <w:t>March Volume 5/ issue 6</w:t>
                                </w:r>
                              </w:p>
                              <w:p w:rsidR="007D1701" w:rsidRPr="00A14C79" w:rsidRDefault="00F96D5D"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99pt;margin-top:-63.75pt;width:465.75pt;height:8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" filled="f" stroked="f">
                <v:textbox inset=",7.2pt,,7.2pt">
                  <w:txbxContent>
                    <w:sdt>
                      <w:sdtPr>
                        <w:id w:val="228783080"/>
                        <w:placeholder>
                          <w:docPart w:val="4C6D3C24C1114DE985FE40360076D1E2"/>
                        </w:placeholder>
                      </w:sdtPr>
                      <w:sdtEndPr/>
                      <w:sdtContent>
                        <w:p w:rsidR="009D0483" w:rsidRPr="009D0483" w:rsidRDefault="009D0483" w:rsidP="001149B1">
                          <w:pPr>
                            <w:pStyle w:val="NewsletterHeading"/>
                            <w:rPr>
                              <w:rFonts w:ascii="Georgia" w:hAnsi="Georgia"/>
                            </w:rPr>
                          </w:pPr>
                          <w:r w:rsidRPr="009D0483">
                            <w:rPr>
                              <w:rFonts w:ascii="Georgia" w:hAnsi="Georgia"/>
                            </w:rPr>
                            <w:t>The Good News</w:t>
                          </w:r>
                        </w:p>
                        <w:p w:rsidR="009D0483" w:rsidRPr="009D0483" w:rsidRDefault="002748F4" w:rsidP="001149B1">
                          <w:pPr>
                            <w:pStyle w:val="NewsletterHeading"/>
                            <w:rPr>
                              <w:rFonts w:ascii="Georgia" w:hAnsi="Georgia"/>
                            </w:rPr>
                          </w:pPr>
                          <w:r>
                            <w:rPr>
                              <w:rFonts w:ascii="Georgia" w:hAnsi="Georgia"/>
                            </w:rPr>
                            <w:t>March Volume 5/ issue 6</w:t>
                          </w:r>
                        </w:p>
                        <w:p w:rsidR="007D1701" w:rsidRPr="00A14C79" w:rsidRDefault="005660FF" w:rsidP="001149B1">
                          <w:pPr>
                            <w:pStyle w:val="NewsletterHeading"/>
                          </w:pPr>
                        </w:p>
                      </w:sdtContent>
                    </w:sdt>
                  </w:txbxContent>
                </v:textbox>
                <w10:wrap type="tight"/>
              </v:shape>
            </w:pict>
          </mc:Fallback>
        </mc:AlternateContent>
      </w:r>
      <w:r w:rsidR="00183D15">
        <w:rPr>
          <w:noProof/>
        </w:rPr>
        <w:drawing>
          <wp:anchor distT="0" distB="0" distL="114300" distR="114300" simplePos="0" relativeHeight="251703296" behindDoc="0" locked="0" layoutInCell="1" allowOverlap="1" wp14:anchorId="06819313" wp14:editId="33F3F939">
            <wp:simplePos x="0" y="0"/>
            <wp:positionH relativeFrom="column">
              <wp:posOffset>-127000</wp:posOffset>
            </wp:positionH>
            <wp:positionV relativeFrom="paragraph">
              <wp:posOffset>-836295</wp:posOffset>
            </wp:positionV>
            <wp:extent cx="990600" cy="110871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1108710"/>
                    </a:xfrm>
                    <a:prstGeom prst="rect">
                      <a:avLst/>
                    </a:prstGeom>
                  </pic:spPr>
                </pic:pic>
              </a:graphicData>
            </a:graphic>
            <wp14:sizeRelH relativeFrom="page">
              <wp14:pctWidth>0</wp14:pctWidth>
            </wp14:sizeRelH>
            <wp14:sizeRelV relativeFrom="page">
              <wp14:pctHeight>0</wp14:pctHeight>
            </wp14:sizeRelV>
          </wp:anchor>
        </w:drawing>
      </w:r>
    </w:p>
    <w:p w:rsidR="0082470D" w:rsidRDefault="00343FFF">
      <w:r>
        <w:rPr>
          <w:rFonts w:ascii="Arial" w:hAnsi="Arial"/>
          <w:b/>
          <w:noProof/>
          <w:sz w:val="36"/>
        </w:rPr>
        <mc:AlternateContent>
          <mc:Choice Requires="wps">
            <w:drawing>
              <wp:anchor distT="0" distB="0" distL="114300" distR="114300" simplePos="0" relativeHeight="251696128" behindDoc="0" locked="0" layoutInCell="1" allowOverlap="1" wp14:anchorId="0D1CE07C" wp14:editId="27DCADEB">
                <wp:simplePos x="0" y="0"/>
                <wp:positionH relativeFrom="column">
                  <wp:posOffset>-1235075</wp:posOffset>
                </wp:positionH>
                <wp:positionV relativeFrom="paragraph">
                  <wp:posOffset>97155</wp:posOffset>
                </wp:positionV>
                <wp:extent cx="7429500" cy="89725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Director: Janet Dozier Assistant Director: Vanda Taylor Consultant: Chris Moravec</w:t>
                                </w:r>
                                <w:r>
                                  <w:rPr>
                                    <w:rFonts w:ascii="Georgia" w:hAnsi="Georgia"/>
                                    <w:sz w:val="24"/>
                                    <w:szCs w:val="40"/>
                                  </w:rPr>
                                  <w:tab/>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97.25pt;margin-top:7.65pt;width:585pt;height:7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g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" filled="f" stroked="f">
                <v:textbo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Director: Janet Dozier Assistant Director: Vanda Taylor Consultant: Chris Moravec</w:t>
                          </w:r>
                          <w:r>
                            <w:rPr>
                              <w:rFonts w:ascii="Georgia" w:hAnsi="Georgia"/>
                              <w:sz w:val="24"/>
                              <w:szCs w:val="40"/>
                            </w:rPr>
                            <w:tab/>
                          </w:r>
                        </w:p>
                      </w:sdtContent>
                    </w:sdt>
                  </w:txbxContent>
                </v:textbox>
              </v:shape>
            </w:pict>
          </mc:Fallback>
        </mc:AlternateContent>
      </w:r>
    </w:p>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82470D" w:rsidP="0082470D">
      <w:pPr>
        <w:rPr>
          <w:rFonts w:ascii="Arial" w:hAnsi="Arial"/>
          <w:b/>
          <w:sz w:val="36"/>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E432A5" w:rsidRPr="00E46B1F" w:rsidRDefault="00DC6531" w:rsidP="00752F0A">
      <w:pPr>
        <w:pStyle w:val="NewsletterBody"/>
        <w:spacing w:after="0"/>
        <w:rPr>
          <w:rFonts w:ascii="Georgia" w:hAnsi="Georgia"/>
          <w:b/>
        </w:rPr>
      </w:pPr>
      <w:r w:rsidRPr="00E46B1F">
        <w:rPr>
          <w:rFonts w:ascii="Georgia" w:hAnsi="Georgia"/>
          <w:b/>
        </w:rPr>
        <w:lastRenderedPageBreak/>
        <w:t>Social Media Presence</w:t>
      </w:r>
    </w:p>
    <w:p w:rsidR="00DC6531" w:rsidRDefault="00E46B1F" w:rsidP="00752F0A">
      <w:pPr>
        <w:pStyle w:val="NewsletterBody"/>
        <w:spacing w:after="0"/>
        <w:rPr>
          <w:rFonts w:ascii="Georgia" w:hAnsi="Georgia"/>
        </w:rPr>
      </w:pPr>
      <w:r w:rsidRPr="00E46B1F">
        <w:rPr>
          <w:rFonts w:ascii="Georgia" w:hAnsi="Georgia"/>
          <w:b/>
        </w:rPr>
        <w:t>Facebook</w:t>
      </w:r>
      <w:r>
        <w:rPr>
          <w:rFonts w:ascii="Georgia" w:hAnsi="Georgia"/>
        </w:rPr>
        <w:t xml:space="preserve"> </w:t>
      </w:r>
      <w:r w:rsidR="00DC6531">
        <w:rPr>
          <w:rFonts w:ascii="Georgia" w:hAnsi="Georgia"/>
        </w:rPr>
        <w:t xml:space="preserve">Although I don’t post very often it was brought up in training that we as a group could start using social media to build up a whole grain rich products catalog of sorts by sharing pictures of products that have been approved and you are serving in your home daycare.  Because I don’t know what I’m doing with my Facebook pages, I have three one has a picture of an apple and is </w:t>
      </w:r>
      <w:proofErr w:type="spellStart"/>
      <w:r w:rsidR="00DC6531">
        <w:rPr>
          <w:rFonts w:ascii="Georgia" w:hAnsi="Georgia"/>
        </w:rPr>
        <w:t>Jcfamilyhome</w:t>
      </w:r>
      <w:proofErr w:type="spellEnd"/>
      <w:r w:rsidR="00DC6531">
        <w:rPr>
          <w:rFonts w:ascii="Georgia" w:hAnsi="Georgia"/>
        </w:rPr>
        <w:t xml:space="preserve"> Dozier, the next page I created has the bear with the balloons, and it </w:t>
      </w:r>
      <w:r>
        <w:rPr>
          <w:rFonts w:ascii="Georgia" w:hAnsi="Georgia"/>
        </w:rPr>
        <w:t xml:space="preserve">is JC Family Home Association, and then the group I created is JC Family Home Food Program.  I have no idea which one will work best for us, I did post training events to one of them, but no one responded so I must have done it wrong! Yes, I need help. </w:t>
      </w:r>
    </w:p>
    <w:p w:rsidR="00DC6531" w:rsidRDefault="00E46B1F" w:rsidP="00752F0A">
      <w:pPr>
        <w:pStyle w:val="NewsletterBody"/>
        <w:spacing w:after="0"/>
        <w:rPr>
          <w:rFonts w:ascii="Georgia" w:hAnsi="Georgia"/>
        </w:rPr>
      </w:pPr>
      <w:r>
        <w:rPr>
          <w:rFonts w:ascii="Georgia" w:hAnsi="Georgia"/>
          <w:b/>
        </w:rPr>
        <w:t xml:space="preserve">Website </w:t>
      </w:r>
      <w:r>
        <w:rPr>
          <w:rFonts w:ascii="Georgia" w:hAnsi="Georgia"/>
        </w:rPr>
        <w:t xml:space="preserve">we do have a website when I keep it up-to-date it’s wonderful.  It has forms, newsletters, reimbursement rates.  </w:t>
      </w:r>
      <w:r w:rsidR="00E25C15">
        <w:rPr>
          <w:rFonts w:ascii="Georgia" w:hAnsi="Georgia"/>
        </w:rPr>
        <w:t>jcfamilyhomeassociation.com</w:t>
      </w:r>
    </w:p>
    <w:p w:rsidR="00B736FF" w:rsidRDefault="00343FFF" w:rsidP="00752F0A">
      <w:pPr>
        <w:pStyle w:val="NewsletterBody"/>
        <w:spacing w:after="0"/>
        <w:rPr>
          <w:rFonts w:ascii="Georgia" w:hAnsi="Georgia"/>
        </w:rPr>
      </w:pPr>
      <w:r w:rsidRPr="00343FFF">
        <w:rPr>
          <w:rFonts w:ascii="Georgia" w:hAnsi="Georgia"/>
          <w:b/>
        </w:rPr>
        <w:t xml:space="preserve">YouTube Channel </w:t>
      </w:r>
      <w:r>
        <w:rPr>
          <w:rFonts w:ascii="Georgia" w:hAnsi="Georgia"/>
        </w:rPr>
        <w:t xml:space="preserve">In case you have missed all my moving videos in the past, they can be found at JCFHA Food Program, I haven’t done anything new lately, but I plan on doing one on the infant meal pattern and other problem areas that we see on the menus from month to </w:t>
      </w:r>
    </w:p>
    <w:p w:rsidR="00343FFF" w:rsidRPr="00343FFF" w:rsidRDefault="00343FFF" w:rsidP="00752F0A">
      <w:pPr>
        <w:pStyle w:val="NewsletterBody"/>
        <w:spacing w:after="0"/>
        <w:rPr>
          <w:rFonts w:ascii="Georgia" w:hAnsi="Georgia"/>
        </w:rPr>
      </w:pPr>
      <w:proofErr w:type="gramStart"/>
      <w:r>
        <w:rPr>
          <w:rFonts w:ascii="Georgia" w:hAnsi="Georgia"/>
        </w:rPr>
        <w:t>month</w:t>
      </w:r>
      <w:proofErr w:type="gramEnd"/>
      <w:r>
        <w:rPr>
          <w:rFonts w:ascii="Georgia" w:hAnsi="Georgia"/>
        </w:rPr>
        <w:t xml:space="preserve">.  Most of it is just clarification I’ll be announcing </w:t>
      </w:r>
      <w:r>
        <w:rPr>
          <w:rFonts w:ascii="Georgia" w:hAnsi="Georgia"/>
        </w:rPr>
        <w:lastRenderedPageBreak/>
        <w:t xml:space="preserve">those to you as I complete them. </w:t>
      </w:r>
    </w:p>
    <w:p w:rsidR="00E46B1F" w:rsidRDefault="00E46B1F" w:rsidP="00752F0A">
      <w:pPr>
        <w:pStyle w:val="NewsletterBody"/>
        <w:spacing w:after="0"/>
        <w:rPr>
          <w:rFonts w:ascii="Georgia" w:hAnsi="Georgia"/>
          <w:b/>
        </w:rPr>
      </w:pPr>
    </w:p>
    <w:p w:rsidR="00E46B1F" w:rsidRDefault="00343FFF" w:rsidP="00752F0A">
      <w:pPr>
        <w:pStyle w:val="NewsletterBody"/>
        <w:spacing w:after="0"/>
        <w:rPr>
          <w:rFonts w:ascii="Georgia" w:hAnsi="Georgia"/>
          <w:b/>
        </w:rPr>
      </w:pPr>
      <w:r>
        <w:rPr>
          <w:rFonts w:ascii="Georgia" w:hAnsi="Georgia"/>
          <w:b/>
        </w:rPr>
        <w:t xml:space="preserve">The state office review </w:t>
      </w:r>
      <w:r>
        <w:rPr>
          <w:rFonts w:ascii="Georgia" w:hAnsi="Georgia"/>
        </w:rPr>
        <w:t>our state consultant was in to evaluate how we administer the CACFP program and if we are following KSDE and Federal rules and guidance.  A couple things came up when she was here and when she visited some of you in your home.  I know that was a little added stress for the chosen ones, and I just want to say thank you.  It was pointed out that some of you didn’t know about the WIC poster we sent to you in the green envelop</w:t>
      </w:r>
      <w:r w:rsidR="00B736FF">
        <w:rPr>
          <w:rFonts w:ascii="Georgia" w:hAnsi="Georgia"/>
        </w:rPr>
        <w:t>e</w:t>
      </w:r>
      <w:r>
        <w:rPr>
          <w:rFonts w:ascii="Georgia" w:hAnsi="Georgia"/>
        </w:rPr>
        <w:t xml:space="preserve"> in October 2019.  The WIC poster we laminated and mailed to you along with some other important information needs to be posted near you</w:t>
      </w:r>
      <w:r w:rsidR="00F96D5D">
        <w:rPr>
          <w:rFonts w:ascii="Georgia" w:hAnsi="Georgia"/>
        </w:rPr>
        <w:t>r</w:t>
      </w:r>
      <w:r>
        <w:rPr>
          <w:rFonts w:ascii="Georgia" w:hAnsi="Georgia"/>
        </w:rPr>
        <w:t xml:space="preserve"> license or somewhere on a board so your parents can see it.  This is a Federal regulation please comply.  Thank you.  </w:t>
      </w:r>
    </w:p>
    <w:p w:rsidR="00E46B1F" w:rsidRDefault="00E46B1F" w:rsidP="00752F0A">
      <w:pPr>
        <w:pStyle w:val="NewsletterBody"/>
        <w:spacing w:after="0"/>
        <w:rPr>
          <w:rFonts w:ascii="Georgia" w:hAnsi="Georgia"/>
          <w:b/>
        </w:rPr>
      </w:pPr>
    </w:p>
    <w:p w:rsidR="00E60985" w:rsidRPr="00E60985" w:rsidRDefault="00E60985" w:rsidP="00E60985">
      <w:pPr>
        <w:pStyle w:val="NormalWeb"/>
        <w:shd w:val="clear" w:color="auto" w:fill="FFFFFF"/>
        <w:rPr>
          <w:rFonts w:ascii="Georgia" w:hAnsi="Georgia" w:cs="Arial"/>
          <w:b/>
          <w:sz w:val="28"/>
        </w:rPr>
      </w:pPr>
      <w:r w:rsidRPr="00E60985">
        <w:rPr>
          <w:rFonts w:ascii="Georgia" w:hAnsi="Georgia" w:cs="Arial"/>
          <w:b/>
          <w:bCs/>
          <w:sz w:val="22"/>
          <w:szCs w:val="20"/>
        </w:rPr>
        <w:t>It’s Time to Celebrate!</w:t>
      </w:r>
    </w:p>
    <w:p w:rsidR="00E60985" w:rsidRPr="007F7642" w:rsidRDefault="00E60985" w:rsidP="00E60985">
      <w:pPr>
        <w:pStyle w:val="NormalWeb"/>
        <w:shd w:val="clear" w:color="auto" w:fill="FFFFFF"/>
        <w:rPr>
          <w:rFonts w:ascii="Georgia" w:hAnsi="Georgia" w:cs="Arial"/>
          <w:sz w:val="28"/>
        </w:rPr>
      </w:pPr>
      <w:r w:rsidRPr="00E60985">
        <w:rPr>
          <w:rFonts w:ascii="Georgia" w:hAnsi="Georgia" w:cs="Arial"/>
          <w:color w:val="000000"/>
          <w:sz w:val="22"/>
          <w:szCs w:val="20"/>
        </w:rPr>
        <w:t>We look forward to seeing how you celebrate National CACFP week!  Use the #</w:t>
      </w:r>
      <w:proofErr w:type="spellStart"/>
      <w:r w:rsidRPr="00E60985">
        <w:rPr>
          <w:rFonts w:ascii="Georgia" w:hAnsi="Georgia" w:cs="Arial"/>
          <w:color w:val="000000"/>
          <w:sz w:val="22"/>
          <w:szCs w:val="20"/>
        </w:rPr>
        <w:t>FuelingKSKids</w:t>
      </w:r>
      <w:proofErr w:type="spellEnd"/>
      <w:r w:rsidRPr="00E60985">
        <w:rPr>
          <w:rFonts w:ascii="Georgia" w:hAnsi="Georgia" w:cs="Arial"/>
          <w:color w:val="000000"/>
          <w:sz w:val="22"/>
          <w:szCs w:val="20"/>
        </w:rPr>
        <w:t xml:space="preserve"> hashtag as you increase </w:t>
      </w:r>
      <w:r w:rsidRPr="007F7642">
        <w:rPr>
          <w:rFonts w:ascii="Georgia" w:hAnsi="Georgia" w:cs="Arial"/>
          <w:b/>
          <w:bCs/>
          <w:sz w:val="22"/>
          <w:szCs w:val="20"/>
        </w:rPr>
        <w:t>C</w:t>
      </w:r>
      <w:r w:rsidRPr="007F7642">
        <w:rPr>
          <w:rFonts w:ascii="Georgia" w:hAnsi="Georgia" w:cs="Arial"/>
          <w:sz w:val="22"/>
          <w:szCs w:val="20"/>
        </w:rPr>
        <w:t>: Community </w:t>
      </w:r>
      <w:r w:rsidRPr="007F7642">
        <w:rPr>
          <w:rFonts w:ascii="Georgia" w:hAnsi="Georgia" w:cs="Arial"/>
          <w:b/>
          <w:bCs/>
          <w:sz w:val="22"/>
          <w:szCs w:val="20"/>
        </w:rPr>
        <w:t>A</w:t>
      </w:r>
      <w:r w:rsidRPr="007F7642">
        <w:rPr>
          <w:rFonts w:ascii="Georgia" w:hAnsi="Georgia" w:cs="Arial"/>
          <w:sz w:val="22"/>
          <w:szCs w:val="20"/>
        </w:rPr>
        <w:t>: Awareness of the healthy meals and snacks that benefit Kansas </w:t>
      </w:r>
      <w:r w:rsidRPr="007F7642">
        <w:rPr>
          <w:rFonts w:ascii="Georgia" w:hAnsi="Georgia" w:cs="Arial"/>
          <w:b/>
          <w:bCs/>
          <w:sz w:val="22"/>
          <w:szCs w:val="20"/>
        </w:rPr>
        <w:t>C</w:t>
      </w:r>
      <w:r w:rsidRPr="007F7642">
        <w:rPr>
          <w:rFonts w:ascii="Georgia" w:hAnsi="Georgia" w:cs="Arial"/>
          <w:sz w:val="22"/>
          <w:szCs w:val="20"/>
        </w:rPr>
        <w:t>: Children because of the </w:t>
      </w:r>
      <w:r w:rsidRPr="007F7642">
        <w:rPr>
          <w:rFonts w:ascii="Georgia" w:hAnsi="Georgia" w:cs="Arial"/>
          <w:b/>
          <w:bCs/>
          <w:sz w:val="22"/>
          <w:szCs w:val="20"/>
        </w:rPr>
        <w:t>F</w:t>
      </w:r>
      <w:r w:rsidRPr="007F7642">
        <w:rPr>
          <w:rFonts w:ascii="Georgia" w:hAnsi="Georgia" w:cs="Arial"/>
          <w:sz w:val="22"/>
          <w:szCs w:val="20"/>
        </w:rPr>
        <w:t>: Food Program and encourage others to </w:t>
      </w:r>
      <w:r w:rsidRPr="007F7642">
        <w:rPr>
          <w:rFonts w:ascii="Georgia" w:hAnsi="Georgia" w:cs="Arial"/>
          <w:b/>
          <w:bCs/>
          <w:sz w:val="22"/>
          <w:szCs w:val="20"/>
        </w:rPr>
        <w:t>P</w:t>
      </w:r>
      <w:r w:rsidRPr="007F7642">
        <w:rPr>
          <w:rFonts w:ascii="Georgia" w:hAnsi="Georgia" w:cs="Arial"/>
          <w:sz w:val="22"/>
          <w:szCs w:val="20"/>
        </w:rPr>
        <w:t>: Participate to combat hunger!</w:t>
      </w:r>
    </w:p>
    <w:p w:rsidR="007F7642" w:rsidRDefault="007F7642" w:rsidP="00752F0A">
      <w:pPr>
        <w:pStyle w:val="NewsletterBody"/>
        <w:spacing w:after="0"/>
        <w:rPr>
          <w:rFonts w:ascii="Georgia" w:hAnsi="Georgia"/>
          <w:b/>
        </w:rPr>
      </w:pPr>
    </w:p>
    <w:p w:rsidR="003841AC" w:rsidRDefault="003841AC" w:rsidP="00752F0A">
      <w:pPr>
        <w:pStyle w:val="NewsletterBody"/>
        <w:spacing w:after="0"/>
        <w:rPr>
          <w:rFonts w:ascii="Georgia" w:hAnsi="Georgia"/>
          <w:b/>
        </w:rPr>
      </w:pPr>
    </w:p>
    <w:p w:rsidR="003841AC" w:rsidRDefault="00D66A4D" w:rsidP="00752F0A">
      <w:pPr>
        <w:pStyle w:val="NewsletterBody"/>
        <w:spacing w:after="0"/>
        <w:rPr>
          <w:rFonts w:ascii="Georgia" w:hAnsi="Georgia"/>
          <w:b/>
        </w:rPr>
      </w:pPr>
      <w:r>
        <w:rPr>
          <w:rFonts w:ascii="Georgia" w:hAnsi="Georgia"/>
          <w:b/>
          <w:noProof/>
        </w:rPr>
        <w:drawing>
          <wp:anchor distT="0" distB="0" distL="114300" distR="114300" simplePos="0" relativeHeight="251704320" behindDoc="0" locked="0" layoutInCell="1" allowOverlap="1" wp14:anchorId="1DB946EF" wp14:editId="67E2F957">
            <wp:simplePos x="0" y="0"/>
            <wp:positionH relativeFrom="column">
              <wp:posOffset>-104775</wp:posOffset>
            </wp:positionH>
            <wp:positionV relativeFrom="paragraph">
              <wp:posOffset>-3175</wp:posOffset>
            </wp:positionV>
            <wp:extent cx="2399030" cy="154305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CACFP.jpg"/>
                    <pic:cNvPicPr/>
                  </pic:nvPicPr>
                  <pic:blipFill>
                    <a:blip r:embed="rId11">
                      <a:extLst>
                        <a:ext uri="{28A0092B-C50C-407E-A947-70E740481C1C}">
                          <a14:useLocalDpi xmlns:a14="http://schemas.microsoft.com/office/drawing/2010/main" val="0"/>
                        </a:ext>
                      </a:extLst>
                    </a:blip>
                    <a:stretch>
                      <a:fillRect/>
                    </a:stretch>
                  </pic:blipFill>
                  <pic:spPr>
                    <a:xfrm>
                      <a:off x="0" y="0"/>
                      <a:ext cx="2399030" cy="1543050"/>
                    </a:xfrm>
                    <a:prstGeom prst="rect">
                      <a:avLst/>
                    </a:prstGeom>
                  </pic:spPr>
                </pic:pic>
              </a:graphicData>
            </a:graphic>
            <wp14:sizeRelH relativeFrom="page">
              <wp14:pctWidth>0</wp14:pctWidth>
            </wp14:sizeRelH>
            <wp14:sizeRelV relativeFrom="page">
              <wp14:pctHeight>0</wp14:pctHeight>
            </wp14:sizeRelV>
          </wp:anchor>
        </w:drawing>
      </w:r>
    </w:p>
    <w:p w:rsidR="003841AC" w:rsidRDefault="00F96D5D" w:rsidP="00752F0A">
      <w:pPr>
        <w:pStyle w:val="NewsletterBody"/>
        <w:spacing w:after="0"/>
        <w:rPr>
          <w:rFonts w:ascii="Georgia" w:hAnsi="Georgia"/>
          <w:b/>
        </w:rPr>
      </w:pPr>
      <w:r>
        <w:rPr>
          <w:rFonts w:ascii="Georgia" w:hAnsi="Georgia"/>
          <w:b/>
        </w:rPr>
        <w:t>February Claim will be reimbursed on March 27!</w:t>
      </w:r>
      <w:bookmarkStart w:id="0" w:name="_GoBack"/>
      <w:bookmarkEnd w:id="0"/>
    </w:p>
    <w:p w:rsidR="003841AC" w:rsidRDefault="003841AC" w:rsidP="00752F0A">
      <w:pPr>
        <w:pStyle w:val="NewsletterBody"/>
        <w:spacing w:after="0"/>
        <w:rPr>
          <w:rFonts w:ascii="Georgia" w:hAnsi="Georgia"/>
          <w:b/>
        </w:rPr>
      </w:pPr>
    </w:p>
    <w:p w:rsidR="00D66A4D" w:rsidRDefault="00D66A4D" w:rsidP="00752F0A">
      <w:pPr>
        <w:pStyle w:val="NewsletterBody"/>
        <w:spacing w:after="0"/>
        <w:rPr>
          <w:rFonts w:ascii="Georgia" w:hAnsi="Georgia"/>
          <w:b/>
        </w:rPr>
      </w:pPr>
    </w:p>
    <w:p w:rsidR="00117799" w:rsidRDefault="0024177B" w:rsidP="00752F0A">
      <w:pPr>
        <w:pStyle w:val="NewsletterBody"/>
        <w:spacing w:after="0"/>
        <w:rPr>
          <w:rFonts w:ascii="Georgia" w:hAnsi="Georgia"/>
        </w:rPr>
      </w:pPr>
      <w:r w:rsidRPr="0024177B">
        <w:rPr>
          <w:rFonts w:ascii="Georgia" w:hAnsi="Georgia"/>
          <w:b/>
        </w:rPr>
        <w:t>You</w:t>
      </w:r>
      <w:r>
        <w:rPr>
          <w:rFonts w:ascii="Georgia" w:hAnsi="Georgia"/>
        </w:rPr>
        <w:t xml:space="preserve"> may want to highlight this:</w:t>
      </w:r>
    </w:p>
    <w:p w:rsidR="00117799" w:rsidRDefault="00951D3B" w:rsidP="00752F0A">
      <w:pPr>
        <w:pStyle w:val="NewsletterBody"/>
        <w:spacing w:after="0"/>
        <w:rPr>
          <w:rFonts w:ascii="Georgia" w:hAnsi="Georgia"/>
        </w:rPr>
      </w:pPr>
      <w:r>
        <w:rPr>
          <w:rFonts w:ascii="Georgia" w:hAnsi="Georgia"/>
        </w:rPr>
        <w:t>Training dates and locations:</w:t>
      </w:r>
    </w:p>
    <w:p w:rsidR="00E03E0D" w:rsidRDefault="00951D3B" w:rsidP="00752F0A">
      <w:pPr>
        <w:pStyle w:val="NewsletterBody"/>
        <w:spacing w:after="0"/>
        <w:rPr>
          <w:rFonts w:ascii="Georgia" w:hAnsi="Georgia"/>
        </w:rPr>
      </w:pPr>
      <w:r w:rsidRPr="00951D3B">
        <w:rPr>
          <w:rFonts w:ascii="Georgia" w:hAnsi="Georgia"/>
          <w:b/>
        </w:rPr>
        <w:t>Abilene</w:t>
      </w:r>
      <w:r>
        <w:rPr>
          <w:rFonts w:ascii="Georgia" w:hAnsi="Georgia"/>
        </w:rPr>
        <w:t xml:space="preserve">, 3/5/20, Pizza Hut, 6-8 pm; </w:t>
      </w:r>
      <w:r w:rsidRPr="00951D3B">
        <w:rPr>
          <w:rFonts w:ascii="Georgia" w:hAnsi="Georgia"/>
          <w:b/>
        </w:rPr>
        <w:t>Salina</w:t>
      </w:r>
      <w:r>
        <w:rPr>
          <w:rFonts w:ascii="Georgia" w:hAnsi="Georgia"/>
        </w:rPr>
        <w:t xml:space="preserve">, 3/19/20, Library, 301 West Elm, 6:30-8:30 pm, </w:t>
      </w:r>
      <w:r w:rsidRPr="00951D3B">
        <w:rPr>
          <w:rFonts w:ascii="Georgia" w:hAnsi="Georgia"/>
          <w:b/>
        </w:rPr>
        <w:t>Clay Center,</w:t>
      </w:r>
      <w:r>
        <w:rPr>
          <w:rFonts w:ascii="Georgia" w:hAnsi="Georgia"/>
        </w:rPr>
        <w:t xml:space="preserve"> </w:t>
      </w:r>
      <w:r w:rsidR="00E03E0D">
        <w:rPr>
          <w:rFonts w:ascii="Georgia" w:hAnsi="Georgia"/>
        </w:rPr>
        <w:t xml:space="preserve">3/26/20, </w:t>
      </w:r>
      <w:r>
        <w:rPr>
          <w:rFonts w:ascii="Georgia" w:hAnsi="Georgia"/>
        </w:rPr>
        <w:t xml:space="preserve">Health Dept. 820 Spellman Cir, 6:30-8:30 pm; </w:t>
      </w:r>
      <w:r w:rsidRPr="00E03E0D">
        <w:rPr>
          <w:rFonts w:ascii="Georgia" w:hAnsi="Georgia"/>
          <w:b/>
        </w:rPr>
        <w:t>Wamego</w:t>
      </w:r>
      <w:r>
        <w:rPr>
          <w:rFonts w:ascii="Georgia" w:hAnsi="Georgia"/>
        </w:rPr>
        <w:t xml:space="preserve">, </w:t>
      </w:r>
      <w:r w:rsidR="00E03E0D">
        <w:rPr>
          <w:rFonts w:ascii="Georgia" w:hAnsi="Georgia"/>
        </w:rPr>
        <w:t xml:space="preserve">4/9/20, </w:t>
      </w:r>
      <w:r>
        <w:rPr>
          <w:rFonts w:ascii="Georgia" w:hAnsi="Georgia"/>
        </w:rPr>
        <w:t xml:space="preserve">Senior </w:t>
      </w:r>
    </w:p>
    <w:p w:rsidR="00117799" w:rsidRDefault="00951D3B" w:rsidP="00752F0A">
      <w:pPr>
        <w:pStyle w:val="NewsletterBody"/>
        <w:spacing w:after="0"/>
        <w:rPr>
          <w:rFonts w:ascii="Georgia" w:hAnsi="Georgia"/>
        </w:rPr>
      </w:pPr>
      <w:r>
        <w:rPr>
          <w:rFonts w:ascii="Georgia" w:hAnsi="Georgia"/>
        </w:rPr>
        <w:t xml:space="preserve">Citizen Building, 501 Ash St, 6:30-8:30 pm, </w:t>
      </w:r>
      <w:r w:rsidRPr="00E03E0D">
        <w:rPr>
          <w:rFonts w:ascii="Georgia" w:hAnsi="Georgia"/>
          <w:b/>
        </w:rPr>
        <w:t>JC</w:t>
      </w:r>
      <w:r>
        <w:rPr>
          <w:rFonts w:ascii="Georgia" w:hAnsi="Georgia"/>
        </w:rPr>
        <w:t>, 4</w:t>
      </w:r>
      <w:r w:rsidR="00E03E0D">
        <w:rPr>
          <w:rFonts w:ascii="Georgia" w:hAnsi="Georgia"/>
        </w:rPr>
        <w:t>/14/20, Library, 230 W. 7</w:t>
      </w:r>
      <w:r w:rsidR="00E03E0D" w:rsidRPr="00E03E0D">
        <w:rPr>
          <w:rFonts w:ascii="Georgia" w:hAnsi="Georgia"/>
          <w:vertAlign w:val="superscript"/>
        </w:rPr>
        <w:t>th</w:t>
      </w:r>
      <w:r w:rsidR="00E03E0D">
        <w:rPr>
          <w:rFonts w:ascii="Georgia" w:hAnsi="Georgia"/>
        </w:rPr>
        <w:t xml:space="preserve"> St, 6:30-</w:t>
      </w:r>
      <w:r w:rsidR="00DC6531">
        <w:rPr>
          <w:rFonts w:ascii="Georgia" w:hAnsi="Georgia"/>
        </w:rPr>
        <w:t>6</w:t>
      </w:r>
      <w:r w:rsidR="00E03E0D">
        <w:rPr>
          <w:rFonts w:ascii="Georgia" w:hAnsi="Georgia"/>
        </w:rPr>
        <w:t xml:space="preserve">:30 pm; </w:t>
      </w:r>
      <w:r w:rsidR="00E03E0D" w:rsidRPr="00E03E0D">
        <w:rPr>
          <w:rFonts w:ascii="Georgia" w:hAnsi="Georgia"/>
          <w:b/>
        </w:rPr>
        <w:t>Manhattan</w:t>
      </w:r>
      <w:r w:rsidR="00E03E0D">
        <w:rPr>
          <w:rFonts w:ascii="Georgia" w:hAnsi="Georgia"/>
        </w:rPr>
        <w:t xml:space="preserve">, 4/25/20, Library, 629 Poyntz, 9:30-11:30 am; </w:t>
      </w:r>
      <w:r w:rsidR="00E03E0D" w:rsidRPr="00E03E0D">
        <w:rPr>
          <w:rFonts w:ascii="Georgia" w:hAnsi="Georgia"/>
          <w:b/>
        </w:rPr>
        <w:t>Concordia</w:t>
      </w:r>
      <w:r w:rsidR="00E03E0D">
        <w:rPr>
          <w:rFonts w:ascii="Georgia" w:hAnsi="Georgia"/>
        </w:rPr>
        <w:t xml:space="preserve">, 5/7/20, CCCC 2221 Campus Drive, RM 257, 6:30-8:30 pm. </w:t>
      </w:r>
    </w:p>
    <w:p w:rsidR="00117799" w:rsidRDefault="00117799" w:rsidP="00752F0A">
      <w:pPr>
        <w:pStyle w:val="NewsletterBody"/>
        <w:spacing w:after="0"/>
        <w:rPr>
          <w:rFonts w:ascii="Georgia" w:hAnsi="Georgia"/>
        </w:rPr>
      </w:pPr>
    </w:p>
    <w:p w:rsidR="00980EF1" w:rsidRDefault="00980EF1" w:rsidP="00752F0A">
      <w:pPr>
        <w:pStyle w:val="NewsletterBody"/>
        <w:spacing w:after="0"/>
        <w:rPr>
          <w:rFonts w:ascii="Georgia" w:hAnsi="Georgia"/>
        </w:rPr>
      </w:pPr>
    </w:p>
    <w:p w:rsidR="00E03E0D" w:rsidRDefault="00E11E9A" w:rsidP="00752F0A">
      <w:pPr>
        <w:pStyle w:val="NewsletterBody"/>
        <w:spacing w:after="0"/>
        <w:rPr>
          <w:rFonts w:ascii="Georgia" w:hAnsi="Georgia"/>
        </w:rPr>
      </w:pPr>
      <w:r>
        <w:rPr>
          <w:rFonts w:ascii="Georgia" w:hAnsi="Georgia"/>
        </w:rPr>
        <w:t xml:space="preserve">Let us know </w:t>
      </w:r>
      <w:r w:rsidRPr="003B6372">
        <w:rPr>
          <w:rFonts w:ascii="Georgia" w:hAnsi="Georgia"/>
          <w:b/>
        </w:rPr>
        <w:t>you</w:t>
      </w:r>
      <w:r>
        <w:rPr>
          <w:rFonts w:ascii="Georgia" w:hAnsi="Georgia"/>
        </w:rPr>
        <w:t xml:space="preserve"> are attending training:</w:t>
      </w:r>
    </w:p>
    <w:p w:rsidR="00E11E9A" w:rsidRDefault="00E11E9A" w:rsidP="00E11E9A">
      <w:pPr>
        <w:pStyle w:val="NewsletterBody"/>
        <w:numPr>
          <w:ilvl w:val="0"/>
          <w:numId w:val="2"/>
        </w:numPr>
        <w:spacing w:after="0"/>
        <w:rPr>
          <w:rFonts w:ascii="Georgia" w:hAnsi="Georgia"/>
        </w:rPr>
      </w:pPr>
      <w:r>
        <w:rPr>
          <w:rFonts w:ascii="Georgia" w:hAnsi="Georgia"/>
        </w:rPr>
        <w:t>Call</w:t>
      </w:r>
    </w:p>
    <w:p w:rsidR="00E11E9A" w:rsidRDefault="00E11E9A" w:rsidP="00E11E9A">
      <w:pPr>
        <w:pStyle w:val="NewsletterBody"/>
        <w:numPr>
          <w:ilvl w:val="0"/>
          <w:numId w:val="2"/>
        </w:numPr>
        <w:spacing w:after="0"/>
        <w:rPr>
          <w:rFonts w:ascii="Georgia" w:hAnsi="Georgia"/>
        </w:rPr>
      </w:pPr>
      <w:r>
        <w:rPr>
          <w:rFonts w:ascii="Georgia" w:hAnsi="Georgia"/>
        </w:rPr>
        <w:t>E-mail</w:t>
      </w:r>
    </w:p>
    <w:p w:rsidR="00E11E9A" w:rsidRDefault="00E11E9A" w:rsidP="00E11E9A">
      <w:pPr>
        <w:pStyle w:val="NewsletterBody"/>
        <w:numPr>
          <w:ilvl w:val="0"/>
          <w:numId w:val="2"/>
        </w:numPr>
        <w:spacing w:after="0"/>
        <w:rPr>
          <w:rFonts w:ascii="Georgia" w:hAnsi="Georgia"/>
        </w:rPr>
      </w:pPr>
      <w:r>
        <w:rPr>
          <w:rFonts w:ascii="Georgia" w:hAnsi="Georgia"/>
        </w:rPr>
        <w:t>Facebook</w:t>
      </w:r>
    </w:p>
    <w:p w:rsidR="00637AAF" w:rsidRDefault="00637AAF" w:rsidP="00752F0A">
      <w:pPr>
        <w:pStyle w:val="NewsletterBody"/>
        <w:spacing w:after="0"/>
        <w:rPr>
          <w:rFonts w:ascii="Georgia" w:hAnsi="Georgia"/>
        </w:rPr>
      </w:pPr>
    </w:p>
    <w:p w:rsidR="007F7642" w:rsidRDefault="007F7642" w:rsidP="00752F0A">
      <w:pPr>
        <w:pStyle w:val="NewsletterBody"/>
        <w:spacing w:after="0"/>
        <w:rPr>
          <w:rFonts w:ascii="Georgia" w:hAnsi="Georgia"/>
        </w:rPr>
        <w:sectPr w:rsidR="007F7642" w:rsidSect="00752F0A">
          <w:type w:val="continuous"/>
          <w:pgSz w:w="12240" w:h="15840"/>
          <w:pgMar w:top="720" w:right="720" w:bottom="720" w:left="720" w:header="720" w:footer="720" w:gutter="0"/>
          <w:cols w:num="3" w:space="720"/>
          <w:docGrid w:linePitch="326"/>
        </w:sectPr>
      </w:pPr>
    </w:p>
    <w:p w:rsidR="00E432A5" w:rsidRPr="00E432A5" w:rsidRDefault="007826EB" w:rsidP="00E432A5">
      <w:pPr>
        <w:pStyle w:val="NewsletterBody"/>
        <w:spacing w:after="0"/>
        <w:rPr>
          <w:rFonts w:ascii="Georgia" w:hAnsi="Georgia"/>
          <w:b/>
        </w:rPr>
      </w:pPr>
      <w:r>
        <w:rPr>
          <w:rFonts w:ascii="Georgia" w:hAnsi="Georgia"/>
          <w:b/>
        </w:rPr>
        <w:lastRenderedPageBreak/>
        <w:t>March</w:t>
      </w:r>
      <w:r w:rsidR="00E432A5" w:rsidRPr="00E432A5">
        <w:rPr>
          <w:rFonts w:ascii="Georgia" w:hAnsi="Georgia"/>
          <w:b/>
        </w:rPr>
        <w:t xml:space="preserve"> Is . . .</w:t>
      </w:r>
    </w:p>
    <w:p w:rsidR="007826EB" w:rsidRPr="00411EF4" w:rsidRDefault="007826EB" w:rsidP="00411EF4">
      <w:pPr>
        <w:pStyle w:val="NewsletterBody"/>
        <w:spacing w:after="0"/>
        <w:rPr>
          <w:rFonts w:ascii="Georgia" w:hAnsi="Georgia"/>
          <w:b/>
        </w:rPr>
      </w:pPr>
      <w:r w:rsidRPr="00411EF4">
        <w:rPr>
          <w:rFonts w:ascii="Georgia" w:hAnsi="Georgia"/>
          <w:b/>
        </w:rPr>
        <w:t>National Food Days</w:t>
      </w:r>
    </w:p>
    <w:p w:rsidR="007826EB" w:rsidRPr="007826EB" w:rsidRDefault="007826EB" w:rsidP="00411EF4">
      <w:pPr>
        <w:pStyle w:val="NewsletterBody"/>
        <w:spacing w:after="0"/>
        <w:rPr>
          <w:rFonts w:ascii="Georgia" w:hAnsi="Georgia"/>
        </w:rPr>
      </w:pPr>
      <w:r w:rsidRPr="007826EB">
        <w:rPr>
          <w:rFonts w:ascii="Georgia" w:hAnsi="Georgia"/>
        </w:rPr>
        <w:t xml:space="preserve">Peanut Butter Lover's Day (March 1) </w:t>
      </w:r>
    </w:p>
    <w:p w:rsidR="007826EB" w:rsidRPr="007826EB" w:rsidRDefault="007826EB" w:rsidP="00411EF4">
      <w:pPr>
        <w:pStyle w:val="NewsletterBody"/>
        <w:spacing w:after="0"/>
        <w:rPr>
          <w:rFonts w:ascii="Georgia" w:hAnsi="Georgia"/>
        </w:rPr>
      </w:pPr>
      <w:r w:rsidRPr="007826EB">
        <w:rPr>
          <w:rFonts w:ascii="Georgia" w:hAnsi="Georgia"/>
        </w:rPr>
        <w:t>Cereal Day (March 7)</w:t>
      </w:r>
    </w:p>
    <w:p w:rsidR="007826EB" w:rsidRPr="007826EB" w:rsidRDefault="007826EB" w:rsidP="00411EF4">
      <w:pPr>
        <w:pStyle w:val="NewsletterBody"/>
        <w:spacing w:after="0"/>
        <w:rPr>
          <w:rFonts w:ascii="Georgia" w:hAnsi="Georgia"/>
        </w:rPr>
      </w:pPr>
      <w:r w:rsidRPr="007826EB">
        <w:rPr>
          <w:rFonts w:ascii="Georgia" w:hAnsi="Georgia"/>
        </w:rPr>
        <w:t>Ag Day (March 24, 2020) *</w:t>
      </w:r>
    </w:p>
    <w:p w:rsidR="007826EB" w:rsidRPr="007826EB" w:rsidRDefault="007826EB" w:rsidP="00411EF4">
      <w:pPr>
        <w:pStyle w:val="NewsletterBody"/>
        <w:spacing w:after="0"/>
        <w:rPr>
          <w:rFonts w:ascii="Georgia" w:hAnsi="Georgia"/>
        </w:rPr>
      </w:pPr>
      <w:r w:rsidRPr="007826EB">
        <w:rPr>
          <w:rFonts w:ascii="Georgia" w:hAnsi="Georgia"/>
        </w:rPr>
        <w:t>St. Patrick's Day (March 17)</w:t>
      </w:r>
    </w:p>
    <w:p w:rsidR="007826EB" w:rsidRPr="007826EB" w:rsidRDefault="007826EB" w:rsidP="00411EF4">
      <w:pPr>
        <w:pStyle w:val="NewsletterBody"/>
        <w:spacing w:after="0"/>
        <w:rPr>
          <w:rFonts w:ascii="Georgia" w:hAnsi="Georgia"/>
        </w:rPr>
      </w:pPr>
      <w:r w:rsidRPr="007826EB">
        <w:rPr>
          <w:rFonts w:ascii="Georgia" w:hAnsi="Georgia"/>
        </w:rPr>
        <w:t>World Water Day (March 22)</w:t>
      </w:r>
    </w:p>
    <w:p w:rsidR="007826EB" w:rsidRPr="007826EB" w:rsidRDefault="007826EB" w:rsidP="00411EF4">
      <w:pPr>
        <w:pStyle w:val="NewsletterBody"/>
        <w:spacing w:after="0"/>
        <w:rPr>
          <w:rFonts w:ascii="Georgia" w:hAnsi="Georgia"/>
        </w:rPr>
      </w:pPr>
      <w:r w:rsidRPr="007826EB">
        <w:rPr>
          <w:rFonts w:ascii="Georgia" w:hAnsi="Georgia"/>
        </w:rPr>
        <w:t>Pecan Day (March 25)</w:t>
      </w:r>
    </w:p>
    <w:p w:rsidR="007826EB" w:rsidRPr="007826EB" w:rsidRDefault="007826EB" w:rsidP="00411EF4">
      <w:pPr>
        <w:pStyle w:val="NewsletterBody"/>
        <w:spacing w:after="0"/>
        <w:rPr>
          <w:rFonts w:ascii="Georgia" w:hAnsi="Georgia"/>
        </w:rPr>
      </w:pPr>
      <w:r w:rsidRPr="007826EB">
        <w:rPr>
          <w:rFonts w:ascii="Georgia" w:hAnsi="Georgia"/>
        </w:rPr>
        <w:t>American Diabetes Alert Day (March 24, 2020, 4th Tuesday in March) *</w:t>
      </w:r>
    </w:p>
    <w:p w:rsidR="007826EB" w:rsidRPr="007826EB" w:rsidRDefault="007826EB" w:rsidP="00411EF4">
      <w:pPr>
        <w:pStyle w:val="NewsletterBody"/>
        <w:spacing w:after="0"/>
        <w:rPr>
          <w:rFonts w:ascii="Georgia" w:hAnsi="Georgia"/>
        </w:rPr>
      </w:pPr>
      <w:r w:rsidRPr="007826EB">
        <w:rPr>
          <w:rFonts w:ascii="Georgia" w:hAnsi="Georgia"/>
        </w:rPr>
        <w:t>Spinach Day (March 26)</w:t>
      </w:r>
    </w:p>
    <w:p w:rsidR="007826EB" w:rsidRPr="00F96D5D" w:rsidRDefault="007826EB" w:rsidP="00411EF4">
      <w:pPr>
        <w:pStyle w:val="NewsletterBody"/>
        <w:spacing w:after="0"/>
        <w:rPr>
          <w:rFonts w:ascii="Georgia" w:hAnsi="Georgia"/>
          <w:b/>
        </w:rPr>
      </w:pPr>
      <w:r w:rsidRPr="00F96D5D">
        <w:rPr>
          <w:rFonts w:ascii="Georgia" w:hAnsi="Georgia"/>
          <w:b/>
        </w:rPr>
        <w:t>National Food Weeks</w:t>
      </w:r>
    </w:p>
    <w:p w:rsidR="007826EB" w:rsidRPr="007826EB" w:rsidRDefault="007826EB" w:rsidP="00411EF4">
      <w:pPr>
        <w:pStyle w:val="NewsletterBody"/>
        <w:spacing w:after="0"/>
        <w:rPr>
          <w:rFonts w:ascii="Georgia" w:hAnsi="Georgia"/>
        </w:rPr>
      </w:pPr>
      <w:r w:rsidRPr="007826EB">
        <w:rPr>
          <w:rFonts w:ascii="Georgia" w:hAnsi="Georgia"/>
        </w:rPr>
        <w:t>National School Breakfast Week (March 2-6, 2020, 1st full week in March)*</w:t>
      </w:r>
    </w:p>
    <w:p w:rsidR="007826EB" w:rsidRPr="007826EB" w:rsidRDefault="007826EB" w:rsidP="00411EF4">
      <w:pPr>
        <w:pStyle w:val="NewsletterBody"/>
        <w:spacing w:after="0"/>
        <w:rPr>
          <w:rFonts w:ascii="Georgia" w:hAnsi="Georgia"/>
        </w:rPr>
      </w:pPr>
      <w:r w:rsidRPr="007826EB">
        <w:rPr>
          <w:rFonts w:ascii="Georgia" w:hAnsi="Georgia"/>
        </w:rPr>
        <w:t>Salt Awareness Week (March 9-15, 2020)*</w:t>
      </w:r>
    </w:p>
    <w:p w:rsidR="007826EB" w:rsidRPr="007826EB" w:rsidRDefault="007826EB" w:rsidP="00411EF4">
      <w:pPr>
        <w:pStyle w:val="NewsletterBody"/>
        <w:spacing w:after="0"/>
        <w:rPr>
          <w:rFonts w:ascii="Georgia" w:hAnsi="Georgia"/>
        </w:rPr>
      </w:pPr>
      <w:r w:rsidRPr="007826EB">
        <w:rPr>
          <w:rFonts w:ascii="Georgia" w:hAnsi="Georgia"/>
        </w:rPr>
        <w:t>National Agriculture Week (March 22-28, 2020)*</w:t>
      </w:r>
    </w:p>
    <w:p w:rsidR="007826EB" w:rsidRPr="007826EB" w:rsidRDefault="007826EB" w:rsidP="00411EF4">
      <w:pPr>
        <w:pStyle w:val="NewsletterBody"/>
        <w:spacing w:after="0"/>
        <w:rPr>
          <w:rFonts w:ascii="Georgia" w:hAnsi="Georgia"/>
        </w:rPr>
      </w:pPr>
      <w:r w:rsidRPr="007826EB">
        <w:rPr>
          <w:rFonts w:ascii="Georgia" w:hAnsi="Georgia"/>
        </w:rPr>
        <w:t>National Food Months</w:t>
      </w:r>
    </w:p>
    <w:p w:rsidR="007826EB" w:rsidRPr="007826EB" w:rsidRDefault="007826EB" w:rsidP="00411EF4">
      <w:pPr>
        <w:pStyle w:val="NewsletterBody"/>
        <w:spacing w:after="0"/>
        <w:rPr>
          <w:rFonts w:ascii="Georgia" w:hAnsi="Georgia"/>
        </w:rPr>
      </w:pPr>
      <w:r w:rsidRPr="007826EB">
        <w:rPr>
          <w:rFonts w:ascii="Georgia" w:hAnsi="Georgia"/>
        </w:rPr>
        <w:t>Colon Cancer Awareness Month</w:t>
      </w:r>
    </w:p>
    <w:p w:rsidR="007826EB" w:rsidRPr="007826EB" w:rsidRDefault="007826EB" w:rsidP="00411EF4">
      <w:pPr>
        <w:pStyle w:val="NewsletterBody"/>
        <w:spacing w:after="0"/>
        <w:rPr>
          <w:rFonts w:ascii="Georgia" w:hAnsi="Georgia"/>
        </w:rPr>
      </w:pPr>
      <w:r w:rsidRPr="007826EB">
        <w:rPr>
          <w:rFonts w:ascii="Georgia" w:hAnsi="Georgia"/>
        </w:rPr>
        <w:t>Flour Month</w:t>
      </w:r>
    </w:p>
    <w:p w:rsidR="007826EB" w:rsidRPr="007826EB" w:rsidRDefault="007826EB" w:rsidP="00411EF4">
      <w:pPr>
        <w:pStyle w:val="NewsletterBody"/>
        <w:spacing w:after="0"/>
        <w:rPr>
          <w:rFonts w:ascii="Georgia" w:hAnsi="Georgia"/>
        </w:rPr>
      </w:pPr>
      <w:r w:rsidRPr="007826EB">
        <w:rPr>
          <w:rFonts w:ascii="Georgia" w:hAnsi="Georgia"/>
        </w:rPr>
        <w:t>Frozen Food Month</w:t>
      </w:r>
    </w:p>
    <w:p w:rsidR="007826EB" w:rsidRPr="00F96D5D" w:rsidRDefault="007826EB" w:rsidP="00411EF4">
      <w:pPr>
        <w:pStyle w:val="NewsletterBody"/>
        <w:spacing w:after="0"/>
        <w:rPr>
          <w:rFonts w:ascii="Georgia" w:hAnsi="Georgia"/>
          <w:b/>
        </w:rPr>
      </w:pPr>
      <w:r w:rsidRPr="00F96D5D">
        <w:rPr>
          <w:rFonts w:ascii="Georgia" w:hAnsi="Georgia"/>
          <w:b/>
        </w:rPr>
        <w:t>National Nutrition Month</w:t>
      </w:r>
    </w:p>
    <w:p w:rsidR="007826EB" w:rsidRDefault="007826EB" w:rsidP="00411EF4">
      <w:pPr>
        <w:pStyle w:val="NewsletterBody"/>
        <w:spacing w:after="0"/>
        <w:rPr>
          <w:rFonts w:ascii="Georgia" w:hAnsi="Georgia"/>
        </w:rPr>
      </w:pPr>
      <w:r w:rsidRPr="007826EB">
        <w:rPr>
          <w:rFonts w:ascii="Georgia" w:hAnsi="Georgia"/>
        </w:rPr>
        <w:t>Noodle Month</w:t>
      </w:r>
    </w:p>
    <w:p w:rsidR="00411EF4" w:rsidRPr="007826EB" w:rsidRDefault="00411EF4" w:rsidP="00411EF4">
      <w:pPr>
        <w:pStyle w:val="NewsletterBody"/>
        <w:spacing w:after="0"/>
        <w:rPr>
          <w:rFonts w:ascii="Georgia" w:hAnsi="Georgia"/>
        </w:rPr>
      </w:pPr>
      <w:r w:rsidRPr="007826EB">
        <w:rPr>
          <w:rFonts w:ascii="Georgia" w:hAnsi="Georgia"/>
        </w:rPr>
        <w:t>Peanut Month</w:t>
      </w:r>
    </w:p>
    <w:p w:rsidR="007826EB" w:rsidRPr="007826EB" w:rsidRDefault="007826EB" w:rsidP="00411EF4">
      <w:pPr>
        <w:pStyle w:val="NewsletterBody"/>
        <w:spacing w:after="0"/>
        <w:rPr>
          <w:rFonts w:ascii="Georgia" w:hAnsi="Georgia"/>
        </w:rPr>
      </w:pPr>
      <w:r w:rsidRPr="007826EB">
        <w:rPr>
          <w:rFonts w:ascii="Georgia" w:hAnsi="Georgia"/>
        </w:rPr>
        <w:t>Sauce Month</w:t>
      </w:r>
    </w:p>
    <w:p w:rsidR="0002344C" w:rsidRDefault="007826EB" w:rsidP="00411EF4">
      <w:pPr>
        <w:pStyle w:val="NewsletterBody"/>
        <w:spacing w:after="0"/>
        <w:rPr>
          <w:rFonts w:ascii="Georgia" w:hAnsi="Georgia"/>
        </w:rPr>
      </w:pPr>
      <w:r w:rsidRPr="007826EB">
        <w:rPr>
          <w:rFonts w:ascii="Georgia" w:hAnsi="Georgia"/>
        </w:rPr>
        <w:t>* Day(s) changes yearly</w:t>
      </w:r>
    </w:p>
    <w:p w:rsidR="00637AAF" w:rsidRDefault="00637AAF" w:rsidP="00E432A5">
      <w:pPr>
        <w:pStyle w:val="NewsletterBody"/>
        <w:spacing w:after="0"/>
        <w:rPr>
          <w:rFonts w:ascii="Georgia" w:hAnsi="Georgia"/>
        </w:rPr>
      </w:pPr>
      <w:r>
        <w:rPr>
          <w:rFonts w:ascii="Georgia" w:hAnsi="Georgia"/>
        </w:rPr>
        <w:t>Tentative Reimbursement Dates</w:t>
      </w:r>
    </w:p>
    <w:p w:rsidR="00637AAF" w:rsidRDefault="0088352E" w:rsidP="00E432A5">
      <w:pPr>
        <w:pStyle w:val="NewsletterBody"/>
        <w:spacing w:after="100" w:afterAutospacing="1"/>
        <w:rPr>
          <w:rFonts w:ascii="Georgia" w:hAnsi="Georgia"/>
        </w:rPr>
      </w:pPr>
      <w:r w:rsidRPr="000D3063">
        <w:rPr>
          <w:rFonts w:ascii="Georgia" w:hAnsi="Georgia"/>
          <w:b/>
        </w:rPr>
        <w:t>February Claim – March 27</w:t>
      </w:r>
      <w:r>
        <w:rPr>
          <w:rFonts w:ascii="Georgia" w:hAnsi="Georgia"/>
        </w:rPr>
        <w:t xml:space="preserve">, March Claim – April 30, April Claim – May 29, May Claim – June 19, June Claim – July 31, July Claim, August 28, August Claim – September 25, September Claim – October 30, October Claim – November 24, November Claim – December 31. </w:t>
      </w:r>
    </w:p>
    <w:p w:rsidR="00E60985" w:rsidRPr="00E60985" w:rsidRDefault="00E60985" w:rsidP="00E60985">
      <w:pPr>
        <w:pStyle w:val="NewsletterBody"/>
        <w:rPr>
          <w:rFonts w:ascii="Georgia" w:hAnsi="Georgia"/>
          <w:b/>
        </w:rPr>
      </w:pPr>
      <w:r w:rsidRPr="00E60985">
        <w:rPr>
          <w:rFonts w:ascii="Georgia" w:hAnsi="Georgia"/>
          <w:b/>
        </w:rPr>
        <w:t>Food Safety Tip of the Month</w:t>
      </w:r>
    </w:p>
    <w:p w:rsidR="0088352E" w:rsidRDefault="00F96D5D" w:rsidP="00E60985">
      <w:pPr>
        <w:pStyle w:val="NewsletterBody"/>
        <w:spacing w:after="0"/>
        <w:rPr>
          <w:rFonts w:ascii="Georgia" w:hAnsi="Georgia"/>
        </w:rPr>
      </w:pPr>
      <w:r w:rsidRPr="00D03E86">
        <w:rPr>
          <w:rFonts w:eastAsiaTheme="minorEastAsia"/>
          <w:noProof/>
        </w:rPr>
        <mc:AlternateContent>
          <mc:Choice Requires="wps">
            <w:drawing>
              <wp:anchor distT="91440" distB="457200" distL="114300" distR="114300" simplePos="0" relativeHeight="251707392" behindDoc="0" locked="0" layoutInCell="0" allowOverlap="1" wp14:anchorId="6758EDE7" wp14:editId="59AB9F4B">
                <wp:simplePos x="0" y="0"/>
                <wp:positionH relativeFrom="page">
                  <wp:posOffset>0</wp:posOffset>
                </wp:positionH>
                <wp:positionV relativeFrom="page">
                  <wp:posOffset>9210675</wp:posOffset>
                </wp:positionV>
                <wp:extent cx="7762875" cy="790575"/>
                <wp:effectExtent l="0" t="0" r="47625" b="66675"/>
                <wp:wrapSquare wrapText="bothSides"/>
                <wp:docPr id="1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62875" cy="790575"/>
                        </a:xfrm>
                        <a:prstGeom prst="rect">
                          <a:avLst/>
                        </a:prstGeom>
                        <a:solidFill>
                          <a:srgbClr val="1D6B7D"/>
                        </a:solidFill>
                        <a:ln w="12700" cmpd="sng">
                          <a:solidFill>
                            <a:srgbClr val="4F81BD">
                              <a:lumMod val="100000"/>
                              <a:lumOff val="0"/>
                            </a:srgbClr>
                          </a:solidFill>
                          <a:prstDash val="solid"/>
                          <a:miter lim="800000"/>
                          <a:headEnd/>
                          <a:tailEnd/>
                        </a:ln>
                        <a:effectLst>
                          <a:outerShdw dist="28398" dir="3806097" algn="ctr" rotWithShape="0">
                            <a:srgbClr val="4F81BD">
                              <a:lumMod val="50000"/>
                              <a:lumOff val="0"/>
                            </a:srgbClr>
                          </a:outerShdw>
                        </a:effectLst>
                      </wps:spPr>
                      <wps:txbx>
                        <w:txbxContent>
                          <w:p w:rsidR="00F96D5D" w:rsidRPr="00637AAF" w:rsidRDefault="00F96D5D" w:rsidP="00F96D5D">
                            <w:pPr>
                              <w:jc w:val="center"/>
                              <w:rPr>
                                <w:i/>
                                <w:iCs/>
                                <w:color w:val="D2DFEE" w:themeColor="accent1" w:themeTint="40"/>
                                <w:sz w:val="28"/>
                                <w:szCs w:val="28"/>
                              </w:rPr>
                            </w:pPr>
                            <w:r>
                              <w:rPr>
                                <w:i/>
                                <w:iCs/>
                                <w:noProof/>
                                <w:color w:val="D2DFEE" w:themeColor="accent1" w:themeTint="40"/>
                                <w:sz w:val="28"/>
                                <w:szCs w:val="28"/>
                              </w:rPr>
                              <w:drawing>
                                <wp:inline distT="0" distB="0" distL="0" distR="0" wp14:anchorId="7843F563" wp14:editId="6229C795">
                                  <wp:extent cx="37426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2">
                                            <a:extLst>
                                              <a:ext uri="{28A0092B-C50C-407E-A947-70E740481C1C}">
                                                <a14:useLocalDpi xmlns:a14="http://schemas.microsoft.com/office/drawing/2010/main" val="0"/>
                                              </a:ext>
                                            </a:extLst>
                                          </a:blip>
                                          <a:stretch>
                                            <a:fillRect/>
                                          </a:stretch>
                                        </pic:blipFill>
                                        <pic:spPr>
                                          <a:xfrm>
                                            <a:off x="0" y="0"/>
                                            <a:ext cx="374260" cy="419100"/>
                                          </a:xfrm>
                                          <a:prstGeom prst="rect">
                                            <a:avLst/>
                                          </a:prstGeom>
                                        </pic:spPr>
                                      </pic:pic>
                                    </a:graphicData>
                                  </a:graphic>
                                </wp:inline>
                              </w:drawing>
                            </w:r>
                            <w:r w:rsidRPr="00D86D0A">
                              <w:rPr>
                                <w:i/>
                                <w:iCs/>
                                <w:color w:val="D2DFEE" w:themeColor="accent1" w:themeTint="40"/>
                                <w:sz w:val="28"/>
                                <w:szCs w:val="28"/>
                              </w:rPr>
                              <w:t>Office 785-732-2424 Janet 785-307-4370 Vanda 785-762-2623</w:t>
                            </w:r>
                          </w:p>
                        </w:txbxContent>
                      </wps:txbx>
                      <wps:bodyPr rot="0" vert="horz" wrap="square" lIns="457200" tIns="228600" rIns="22860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05" o:spid="_x0000_s1029" style="position:absolute;left:0;text-align:left;margin-left:0;margin-top:725.25pt;width:611.25pt;height:62.25pt;flip:x;z-index:251707392;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" o:allowincell="f" fillcolor="#1d6b7d" strokecolor="#4f81bd" strokeweight="1pt">
                <v:shadow on="t" color="#254061" offset="1pt"/>
                <v:textbox style="mso-fit-shape-to-text:t" inset="36pt,18pt,18pt,7.2pt">
                  <w:txbxContent>
                    <w:p w:rsidR="00F96D5D" w:rsidRPr="00637AAF" w:rsidRDefault="00F96D5D" w:rsidP="00F96D5D">
                      <w:pPr>
                        <w:jc w:val="center"/>
                        <w:rPr>
                          <w:i/>
                          <w:iCs/>
                          <w:color w:val="D2DFEE" w:themeColor="accent1" w:themeTint="40"/>
                          <w:sz w:val="28"/>
                          <w:szCs w:val="28"/>
                        </w:rPr>
                      </w:pPr>
                      <w:r>
                        <w:rPr>
                          <w:i/>
                          <w:iCs/>
                          <w:noProof/>
                          <w:color w:val="D2DFEE" w:themeColor="accent1" w:themeTint="40"/>
                          <w:sz w:val="28"/>
                          <w:szCs w:val="28"/>
                        </w:rPr>
                        <w:drawing>
                          <wp:inline distT="0" distB="0" distL="0" distR="0" wp14:anchorId="7843F563" wp14:editId="6229C795">
                            <wp:extent cx="37426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2">
                                      <a:extLst>
                                        <a:ext uri="{28A0092B-C50C-407E-A947-70E740481C1C}">
                                          <a14:useLocalDpi xmlns:a14="http://schemas.microsoft.com/office/drawing/2010/main" val="0"/>
                                        </a:ext>
                                      </a:extLst>
                                    </a:blip>
                                    <a:stretch>
                                      <a:fillRect/>
                                    </a:stretch>
                                  </pic:blipFill>
                                  <pic:spPr>
                                    <a:xfrm>
                                      <a:off x="0" y="0"/>
                                      <a:ext cx="374260" cy="419100"/>
                                    </a:xfrm>
                                    <a:prstGeom prst="rect">
                                      <a:avLst/>
                                    </a:prstGeom>
                                  </pic:spPr>
                                </pic:pic>
                              </a:graphicData>
                            </a:graphic>
                          </wp:inline>
                        </w:drawing>
                      </w:r>
                      <w:r w:rsidRPr="00D86D0A">
                        <w:rPr>
                          <w:i/>
                          <w:iCs/>
                          <w:color w:val="D2DFEE" w:themeColor="accent1" w:themeTint="40"/>
                          <w:sz w:val="28"/>
                          <w:szCs w:val="28"/>
                        </w:rPr>
                        <w:t>Office 785-732-2424 Janet 785-307-4370 Vanda 785-762-2623</w:t>
                      </w:r>
                    </w:p>
                  </w:txbxContent>
                </v:textbox>
                <w10:wrap type="square" anchorx="page" anchory="page"/>
              </v:rect>
            </w:pict>
          </mc:Fallback>
        </mc:AlternateContent>
      </w:r>
      <w:r w:rsidR="00E60985" w:rsidRPr="00E60985">
        <w:rPr>
          <w:rFonts w:ascii="Georgia" w:hAnsi="Georgia"/>
        </w:rPr>
        <w:t>Contamination from physical contaminants is something that can and has occurred in child nutrition programs. When physical contaminants, such as plastic pieces or metal shavings, get into a food or beverage and are served to children, it can lead to a foodborne illness incident. An incident involving a plastic bread clip, almost swallowed by a child, could have had tragic results to the child’s digestive system.</w:t>
      </w:r>
    </w:p>
    <w:p w:rsidR="0088352E" w:rsidRDefault="0088352E" w:rsidP="00752F0A">
      <w:pPr>
        <w:pStyle w:val="NewsletterBody"/>
        <w:spacing w:after="0"/>
        <w:rPr>
          <w:rFonts w:ascii="Georgia" w:hAnsi="Georgia"/>
        </w:rPr>
      </w:pPr>
    </w:p>
    <w:p w:rsidR="00E432A5" w:rsidRDefault="00F96D5D" w:rsidP="00752F0A">
      <w:pPr>
        <w:pStyle w:val="NewsletterBody"/>
        <w:spacing w:after="0"/>
        <w:rPr>
          <w:rFonts w:ascii="Georgia" w:hAnsi="Georgia"/>
        </w:rPr>
      </w:pPr>
      <w:r>
        <w:rPr>
          <w:rFonts w:ascii="Georgia" w:hAnsi="Georgia"/>
          <w:b/>
          <w:noProof/>
        </w:rPr>
        <w:drawing>
          <wp:anchor distT="0" distB="0" distL="114300" distR="114300" simplePos="0" relativeHeight="251705344" behindDoc="0" locked="0" layoutInCell="1" allowOverlap="1" wp14:anchorId="440E9D09" wp14:editId="7FAB3D3B">
            <wp:simplePos x="0" y="0"/>
            <wp:positionH relativeFrom="column">
              <wp:posOffset>239395</wp:posOffset>
            </wp:positionH>
            <wp:positionV relativeFrom="paragraph">
              <wp:posOffset>32385</wp:posOffset>
            </wp:positionV>
            <wp:extent cx="2367280" cy="1390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contamination.jpg"/>
                    <pic:cNvPicPr/>
                  </pic:nvPicPr>
                  <pic:blipFill>
                    <a:blip r:embed="rId13">
                      <a:extLst>
                        <a:ext uri="{28A0092B-C50C-407E-A947-70E740481C1C}">
                          <a14:useLocalDpi xmlns:a14="http://schemas.microsoft.com/office/drawing/2010/main" val="0"/>
                        </a:ext>
                      </a:extLst>
                    </a:blip>
                    <a:stretch>
                      <a:fillRect/>
                    </a:stretch>
                  </pic:blipFill>
                  <pic:spPr>
                    <a:xfrm>
                      <a:off x="0" y="0"/>
                      <a:ext cx="2367280" cy="1390650"/>
                    </a:xfrm>
                    <a:prstGeom prst="rect">
                      <a:avLst/>
                    </a:prstGeom>
                  </pic:spPr>
                </pic:pic>
              </a:graphicData>
            </a:graphic>
            <wp14:sizeRelH relativeFrom="page">
              <wp14:pctWidth>0</wp14:pctWidth>
            </wp14:sizeRelH>
            <wp14:sizeRelV relativeFrom="page">
              <wp14:pctHeight>0</wp14:pctHeight>
            </wp14:sizeRelV>
          </wp:anchor>
        </w:drawing>
      </w:r>
    </w:p>
    <w:p w:rsidR="00E432A5" w:rsidRDefault="00E432A5" w:rsidP="00752F0A">
      <w:pPr>
        <w:pStyle w:val="NewsletterBody"/>
        <w:spacing w:after="0"/>
        <w:rPr>
          <w:rFonts w:ascii="Georgia" w:hAnsi="Georgia"/>
        </w:rPr>
      </w:pPr>
    </w:p>
    <w:p w:rsidR="00E432A5" w:rsidRDefault="00E432A5" w:rsidP="00752F0A">
      <w:pPr>
        <w:pStyle w:val="NewsletterBody"/>
        <w:spacing w:after="0"/>
        <w:rPr>
          <w:rFonts w:ascii="Georgia" w:hAnsi="Georgia"/>
        </w:rPr>
      </w:pPr>
    </w:p>
    <w:p w:rsidR="00E432A5" w:rsidRDefault="00E432A5" w:rsidP="00752F0A">
      <w:pPr>
        <w:pStyle w:val="NewsletterBody"/>
        <w:spacing w:after="0"/>
        <w:rPr>
          <w:rFonts w:ascii="Georgia" w:hAnsi="Georgia"/>
        </w:rPr>
      </w:pPr>
    </w:p>
    <w:p w:rsidR="00E432A5" w:rsidRDefault="00E432A5" w:rsidP="00752F0A">
      <w:pPr>
        <w:pStyle w:val="NewsletterBody"/>
        <w:spacing w:after="0"/>
        <w:rPr>
          <w:rFonts w:ascii="Georgia" w:hAnsi="Georgia"/>
        </w:rPr>
      </w:pPr>
    </w:p>
    <w:p w:rsidR="00E432A5" w:rsidRDefault="00E432A5" w:rsidP="00752F0A">
      <w:pPr>
        <w:pStyle w:val="NewsletterBody"/>
        <w:spacing w:after="0"/>
        <w:rPr>
          <w:rFonts w:ascii="Georgia" w:hAnsi="Georgia"/>
        </w:rPr>
      </w:pPr>
    </w:p>
    <w:p w:rsidR="001E689A" w:rsidRDefault="001E689A" w:rsidP="00752F0A">
      <w:pPr>
        <w:pStyle w:val="NewsletterBody"/>
        <w:spacing w:after="0"/>
        <w:rPr>
          <w:rFonts w:ascii="Georgia" w:hAnsi="Georgia"/>
          <w:b/>
        </w:rPr>
      </w:pPr>
    </w:p>
    <w:p w:rsidR="001E689A" w:rsidRDefault="001E689A" w:rsidP="00752F0A">
      <w:pPr>
        <w:pStyle w:val="NewsletterBody"/>
        <w:spacing w:after="0"/>
        <w:rPr>
          <w:rFonts w:ascii="Georgia" w:hAnsi="Georgia"/>
          <w:b/>
        </w:rPr>
      </w:pPr>
    </w:p>
    <w:p w:rsidR="001E689A" w:rsidRDefault="001E689A" w:rsidP="00752F0A">
      <w:pPr>
        <w:pStyle w:val="NewsletterBody"/>
        <w:spacing w:after="0"/>
        <w:rPr>
          <w:rFonts w:ascii="Georgia" w:hAnsi="Georgia"/>
          <w:b/>
        </w:rPr>
      </w:pPr>
    </w:p>
    <w:p w:rsidR="001E689A" w:rsidRDefault="00B736FF" w:rsidP="00D66A4D">
      <w:pPr>
        <w:pStyle w:val="NewsletterBody"/>
        <w:spacing w:after="0"/>
        <w:jc w:val="center"/>
        <w:rPr>
          <w:rFonts w:ascii="Georgia" w:hAnsi="Georgia"/>
          <w:b/>
        </w:rPr>
      </w:pPr>
      <w:r>
        <w:rPr>
          <w:rFonts w:ascii="Georgia" w:hAnsi="Georgia"/>
          <w:b/>
        </w:rPr>
        <w:lastRenderedPageBreak/>
        <w:t>Contact Us</w:t>
      </w:r>
    </w:p>
    <w:p w:rsidR="001E689A" w:rsidRDefault="00D66A4D" w:rsidP="00D66A4D">
      <w:pPr>
        <w:pStyle w:val="NewsletterBody"/>
        <w:spacing w:after="0"/>
        <w:jc w:val="center"/>
        <w:rPr>
          <w:rFonts w:ascii="Georgia" w:hAnsi="Georgia"/>
          <w:b/>
        </w:rPr>
      </w:pPr>
      <w:r>
        <w:rPr>
          <w:rFonts w:ascii="Georgia" w:hAnsi="Georgia"/>
          <w:b/>
        </w:rPr>
        <w:t>JC Family Home Association</w:t>
      </w:r>
    </w:p>
    <w:p w:rsidR="00D66A4D" w:rsidRDefault="00D66A4D" w:rsidP="00D66A4D">
      <w:pPr>
        <w:pStyle w:val="NewsletterBody"/>
        <w:spacing w:after="0"/>
        <w:jc w:val="center"/>
        <w:rPr>
          <w:rFonts w:ascii="Georgia" w:hAnsi="Georgia"/>
          <w:b/>
        </w:rPr>
      </w:pPr>
      <w:r>
        <w:rPr>
          <w:rFonts w:ascii="Georgia" w:hAnsi="Georgia"/>
          <w:b/>
        </w:rPr>
        <w:t>PO Box 1203/222 W. 6</w:t>
      </w:r>
      <w:r w:rsidRPr="00D66A4D">
        <w:rPr>
          <w:rFonts w:ascii="Georgia" w:hAnsi="Georgia"/>
          <w:b/>
          <w:vertAlign w:val="superscript"/>
        </w:rPr>
        <w:t>th</w:t>
      </w:r>
      <w:r>
        <w:rPr>
          <w:rFonts w:ascii="Georgia" w:hAnsi="Georgia"/>
          <w:b/>
        </w:rPr>
        <w:t xml:space="preserve"> St</w:t>
      </w:r>
    </w:p>
    <w:p w:rsidR="00D66A4D" w:rsidRDefault="00D66A4D" w:rsidP="00D66A4D">
      <w:pPr>
        <w:pStyle w:val="NewsletterBody"/>
        <w:spacing w:after="0"/>
        <w:jc w:val="center"/>
        <w:rPr>
          <w:rFonts w:ascii="Georgia" w:hAnsi="Georgia"/>
          <w:b/>
        </w:rPr>
      </w:pPr>
      <w:r>
        <w:rPr>
          <w:rFonts w:ascii="Georgia" w:hAnsi="Georgia"/>
          <w:b/>
        </w:rPr>
        <w:t>Junction City, KS  66441.</w:t>
      </w:r>
    </w:p>
    <w:p w:rsidR="00D66A4D" w:rsidRDefault="00D66A4D" w:rsidP="00D66A4D">
      <w:pPr>
        <w:pStyle w:val="NewsletterBody"/>
        <w:spacing w:after="0"/>
        <w:jc w:val="center"/>
        <w:rPr>
          <w:rFonts w:ascii="Georgia" w:hAnsi="Georgia"/>
          <w:b/>
        </w:rPr>
      </w:pPr>
      <w:r>
        <w:rPr>
          <w:rFonts w:ascii="Georgia" w:hAnsi="Georgia"/>
          <w:b/>
        </w:rPr>
        <w:t>Office 785-762-2424, Janet 785-307-4370, Vanda 785-762-2623, jcfha5@gmail.com</w:t>
      </w:r>
    </w:p>
    <w:p w:rsidR="001E689A" w:rsidRDefault="001E689A" w:rsidP="00752F0A">
      <w:pPr>
        <w:pStyle w:val="NewsletterBody"/>
        <w:spacing w:after="0"/>
        <w:rPr>
          <w:rFonts w:ascii="Georgia" w:hAnsi="Georgia"/>
          <w:b/>
        </w:rPr>
      </w:pPr>
    </w:p>
    <w:p w:rsidR="001E689A" w:rsidRDefault="001E689A" w:rsidP="00752F0A">
      <w:pPr>
        <w:pStyle w:val="NewsletterBody"/>
        <w:spacing w:after="0"/>
        <w:rPr>
          <w:rFonts w:ascii="Georgia" w:hAnsi="Georgia"/>
          <w:b/>
        </w:rPr>
      </w:pPr>
    </w:p>
    <w:p w:rsidR="00E03E0D" w:rsidRPr="00E11E9A" w:rsidRDefault="00637AAF" w:rsidP="00752F0A">
      <w:pPr>
        <w:pStyle w:val="NewsletterBody"/>
        <w:spacing w:after="0"/>
        <w:rPr>
          <w:rFonts w:ascii="Georgia" w:hAnsi="Georgia"/>
          <w:b/>
        </w:rPr>
      </w:pPr>
      <w:r w:rsidRPr="00E11E9A">
        <w:rPr>
          <w:rFonts w:ascii="Georgia" w:hAnsi="Georgia"/>
          <w:b/>
        </w:rPr>
        <w:t xml:space="preserve">USDA Nondiscrimination Statement </w:t>
      </w:r>
    </w:p>
    <w:p w:rsidR="00637AAF" w:rsidRDefault="00637AAF" w:rsidP="00637AAF">
      <w:pPr>
        <w:rPr>
          <w:rFonts w:ascii="Georgia" w:hAnsi="Georgia"/>
        </w:rPr>
      </w:pPr>
      <w:r>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37AAF" w:rsidRDefault="00637AAF" w:rsidP="00637AAF">
      <w:pPr>
        <w:rPr>
          <w:rFonts w:ascii="Georgia" w:hAnsi="Georgia"/>
        </w:rPr>
      </w:pPr>
      <w:r>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37AAF" w:rsidRDefault="00637AAF" w:rsidP="00637AAF">
      <w:pPr>
        <w:rPr>
          <w:rFonts w:ascii="Georgia" w:hAnsi="Georgia"/>
        </w:rPr>
      </w:pPr>
      <w:r>
        <w:rPr>
          <w:rFonts w:ascii="Georgia" w:hAnsi="Georgia"/>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637AAF" w:rsidRDefault="00637AAF" w:rsidP="00637AAF">
      <w:pPr>
        <w:rPr>
          <w:rFonts w:ascii="Georgia" w:hAnsi="Georgia"/>
        </w:rPr>
      </w:pPr>
      <w:r>
        <w:rPr>
          <w:rFonts w:ascii="Georgia" w:hAnsi="Georgia"/>
        </w:rPr>
        <w:t xml:space="preserve">  </w:t>
      </w:r>
    </w:p>
    <w:p w:rsidR="00637AAF" w:rsidRDefault="00637AAF" w:rsidP="00637AAF">
      <w:pPr>
        <w:rPr>
          <w:rFonts w:ascii="Georgia" w:hAnsi="Georgia"/>
        </w:rPr>
      </w:pPr>
      <w:proofErr w:type="gramStart"/>
      <w:r>
        <w:rPr>
          <w:rFonts w:ascii="Georgia" w:hAnsi="Georgia"/>
        </w:rPr>
        <w:t>1.Mail</w:t>
      </w:r>
      <w:proofErr w:type="gramEnd"/>
      <w:r>
        <w:rPr>
          <w:rFonts w:ascii="Georgia" w:hAnsi="Georgia"/>
        </w:rPr>
        <w:t>: U.S. Department of Agriculture</w:t>
      </w:r>
    </w:p>
    <w:p w:rsidR="00637AAF" w:rsidRDefault="00637AAF" w:rsidP="00637AAF">
      <w:pPr>
        <w:rPr>
          <w:rFonts w:ascii="Georgia" w:hAnsi="Georgia"/>
        </w:rPr>
      </w:pPr>
      <w:r>
        <w:rPr>
          <w:rFonts w:ascii="Georgia" w:hAnsi="Georgia"/>
        </w:rPr>
        <w:t>Office of the Assistant Secretary for Civil Rights</w:t>
      </w:r>
    </w:p>
    <w:p w:rsidR="00637AAF" w:rsidRDefault="00637AAF" w:rsidP="00637AAF">
      <w:pPr>
        <w:rPr>
          <w:rFonts w:ascii="Georgia" w:hAnsi="Georgia"/>
        </w:rPr>
      </w:pPr>
      <w:r>
        <w:rPr>
          <w:rFonts w:ascii="Georgia" w:hAnsi="Georgia"/>
        </w:rPr>
        <w:t>1400 Independence Avenue, SW</w:t>
      </w:r>
    </w:p>
    <w:p w:rsidR="00637AAF" w:rsidRDefault="00637AAF" w:rsidP="00637AAF">
      <w:pPr>
        <w:rPr>
          <w:rFonts w:ascii="Georgia" w:hAnsi="Georgia"/>
        </w:rPr>
      </w:pPr>
      <w:r>
        <w:rPr>
          <w:rFonts w:ascii="Georgia" w:hAnsi="Georgia"/>
        </w:rPr>
        <w:t>Washington, D.C. 20250-9410</w:t>
      </w:r>
    </w:p>
    <w:p w:rsidR="00637AAF" w:rsidRDefault="00637AAF" w:rsidP="00637AAF">
      <w:pPr>
        <w:rPr>
          <w:rFonts w:ascii="Georgia" w:hAnsi="Georgia"/>
        </w:rPr>
      </w:pPr>
      <w:proofErr w:type="gramStart"/>
      <w:r>
        <w:rPr>
          <w:rFonts w:ascii="Georgia" w:hAnsi="Georgia"/>
        </w:rPr>
        <w:t>2.Fax</w:t>
      </w:r>
      <w:proofErr w:type="gramEnd"/>
      <w:r>
        <w:rPr>
          <w:rFonts w:ascii="Georgia" w:hAnsi="Georgia"/>
        </w:rPr>
        <w:t>: (202) 690-7442; or</w:t>
      </w:r>
    </w:p>
    <w:p w:rsidR="00637AAF" w:rsidRDefault="00637AAF" w:rsidP="00637AAF">
      <w:pPr>
        <w:rPr>
          <w:szCs w:val="22"/>
        </w:rPr>
      </w:pPr>
      <w:proofErr w:type="gramStart"/>
      <w:r>
        <w:rPr>
          <w:rFonts w:ascii="Georgia" w:hAnsi="Georgia"/>
        </w:rPr>
        <w:t>3.Email</w:t>
      </w:r>
      <w:proofErr w:type="gramEnd"/>
      <w:r>
        <w:rPr>
          <w:rFonts w:ascii="Georgia" w:hAnsi="Georgia"/>
        </w:rPr>
        <w:t xml:space="preserve">: program.intake@usda.gov. </w:t>
      </w:r>
    </w:p>
    <w:p w:rsidR="00637AAF" w:rsidRDefault="00637AAF" w:rsidP="00752F0A">
      <w:pPr>
        <w:pStyle w:val="NewsletterBody"/>
        <w:spacing w:after="0"/>
        <w:rPr>
          <w:rFonts w:ascii="Georgia" w:hAnsi="Georgia"/>
        </w:rPr>
      </w:pPr>
    </w:p>
    <w:sectPr w:rsidR="00637AAF" w:rsidSect="00637AAF">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650"/>
    <w:multiLevelType w:val="hybridMultilevel"/>
    <w:tmpl w:val="A2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22CF0"/>
    <w:multiLevelType w:val="hybridMultilevel"/>
    <w:tmpl w:val="8392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3"/>
    <w:rsid w:val="0000112E"/>
    <w:rsid w:val="0002344C"/>
    <w:rsid w:val="0005642F"/>
    <w:rsid w:val="000D3063"/>
    <w:rsid w:val="000D3907"/>
    <w:rsid w:val="001149B1"/>
    <w:rsid w:val="00117799"/>
    <w:rsid w:val="00146C3C"/>
    <w:rsid w:val="00164876"/>
    <w:rsid w:val="00176272"/>
    <w:rsid w:val="00183D15"/>
    <w:rsid w:val="001C7C78"/>
    <w:rsid w:val="001E689A"/>
    <w:rsid w:val="0024177B"/>
    <w:rsid w:val="002467FA"/>
    <w:rsid w:val="002748F4"/>
    <w:rsid w:val="002D0702"/>
    <w:rsid w:val="0031769F"/>
    <w:rsid w:val="00343FFF"/>
    <w:rsid w:val="003841AC"/>
    <w:rsid w:val="003A390C"/>
    <w:rsid w:val="003B57E6"/>
    <w:rsid w:val="003B6372"/>
    <w:rsid w:val="003E564B"/>
    <w:rsid w:val="00411EF4"/>
    <w:rsid w:val="00422B18"/>
    <w:rsid w:val="00450845"/>
    <w:rsid w:val="0047735C"/>
    <w:rsid w:val="005301DF"/>
    <w:rsid w:val="00563295"/>
    <w:rsid w:val="005660FF"/>
    <w:rsid w:val="005E2505"/>
    <w:rsid w:val="00603DFC"/>
    <w:rsid w:val="00637AAF"/>
    <w:rsid w:val="0069673B"/>
    <w:rsid w:val="006B75D8"/>
    <w:rsid w:val="006D49E7"/>
    <w:rsid w:val="007071A8"/>
    <w:rsid w:val="00707C14"/>
    <w:rsid w:val="00717272"/>
    <w:rsid w:val="00752F0A"/>
    <w:rsid w:val="00760E4B"/>
    <w:rsid w:val="0076640C"/>
    <w:rsid w:val="00767C60"/>
    <w:rsid w:val="007826EB"/>
    <w:rsid w:val="00791B59"/>
    <w:rsid w:val="007D1701"/>
    <w:rsid w:val="007D5CBF"/>
    <w:rsid w:val="007F5F9D"/>
    <w:rsid w:val="007F7642"/>
    <w:rsid w:val="00803D20"/>
    <w:rsid w:val="00821526"/>
    <w:rsid w:val="0082470D"/>
    <w:rsid w:val="00882A5B"/>
    <w:rsid w:val="0088352E"/>
    <w:rsid w:val="0089455A"/>
    <w:rsid w:val="009039FD"/>
    <w:rsid w:val="00912DB4"/>
    <w:rsid w:val="00951D3B"/>
    <w:rsid w:val="00980EF1"/>
    <w:rsid w:val="00982299"/>
    <w:rsid w:val="009B75CD"/>
    <w:rsid w:val="009D0483"/>
    <w:rsid w:val="009D3CC3"/>
    <w:rsid w:val="009D78D2"/>
    <w:rsid w:val="009E049D"/>
    <w:rsid w:val="009E2E6F"/>
    <w:rsid w:val="009F600D"/>
    <w:rsid w:val="00A51AAD"/>
    <w:rsid w:val="00A82709"/>
    <w:rsid w:val="00AF5151"/>
    <w:rsid w:val="00B220EC"/>
    <w:rsid w:val="00B56A3A"/>
    <w:rsid w:val="00B736FF"/>
    <w:rsid w:val="00B77C12"/>
    <w:rsid w:val="00C213EC"/>
    <w:rsid w:val="00C4430D"/>
    <w:rsid w:val="00C66E73"/>
    <w:rsid w:val="00D014E1"/>
    <w:rsid w:val="00D1453D"/>
    <w:rsid w:val="00D66A4D"/>
    <w:rsid w:val="00D86D0A"/>
    <w:rsid w:val="00DC6531"/>
    <w:rsid w:val="00DD515F"/>
    <w:rsid w:val="00E023B5"/>
    <w:rsid w:val="00E03E0D"/>
    <w:rsid w:val="00E11E9A"/>
    <w:rsid w:val="00E25C15"/>
    <w:rsid w:val="00E33169"/>
    <w:rsid w:val="00E432A5"/>
    <w:rsid w:val="00E46B1F"/>
    <w:rsid w:val="00E60985"/>
    <w:rsid w:val="00E6528C"/>
    <w:rsid w:val="00E952D2"/>
    <w:rsid w:val="00EC6A3E"/>
    <w:rsid w:val="00EF6910"/>
    <w:rsid w:val="00F05E2C"/>
    <w:rsid w:val="00F7274D"/>
    <w:rsid w:val="00F95333"/>
    <w:rsid w:val="00F96D5D"/>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9,#1d6b7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844079826">
      <w:bodyDiv w:val="1"/>
      <w:marLeft w:val="0"/>
      <w:marRight w:val="0"/>
      <w:marTop w:val="0"/>
      <w:marBottom w:val="0"/>
      <w:divBdr>
        <w:top w:val="none" w:sz="0" w:space="0" w:color="auto"/>
        <w:left w:val="none" w:sz="0" w:space="0" w:color="auto"/>
        <w:bottom w:val="none" w:sz="0" w:space="0" w:color="auto"/>
        <w:right w:val="none" w:sz="0" w:space="0" w:color="auto"/>
      </w:divBdr>
    </w:div>
    <w:div w:id="1856531661">
      <w:bodyDiv w:val="1"/>
      <w:marLeft w:val="0"/>
      <w:marRight w:val="0"/>
      <w:marTop w:val="0"/>
      <w:marBottom w:val="0"/>
      <w:divBdr>
        <w:top w:val="none" w:sz="0" w:space="0" w:color="auto"/>
        <w:left w:val="none" w:sz="0" w:space="0" w:color="auto"/>
        <w:bottom w:val="none" w:sz="0" w:space="0" w:color="auto"/>
        <w:right w:val="none" w:sz="0" w:space="0" w:color="auto"/>
      </w:divBdr>
    </w:div>
    <w:div w:id="1858500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6D3C24C1114DE985FE40360076D1E2"/>
        <w:category>
          <w:name w:val="General"/>
          <w:gallery w:val="placeholder"/>
        </w:category>
        <w:types>
          <w:type w:val="bbPlcHdr"/>
        </w:types>
        <w:behaviors>
          <w:behavior w:val="content"/>
        </w:behaviors>
        <w:guid w:val="{2865964B-AB22-4C7C-8D3B-30A68E95AFF7}"/>
      </w:docPartPr>
      <w:docPartBody>
        <w:p w:rsidR="007B0697" w:rsidRDefault="003D6E46">
          <w:pPr>
            <w:pStyle w:val="4C6D3C24C1114DE985FE40360076D1E2"/>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46"/>
    <w:rsid w:val="003D6E46"/>
    <w:rsid w:val="007B0697"/>
    <w:rsid w:val="008E5CEB"/>
    <w:rsid w:val="008F25AD"/>
    <w:rsid w:val="00960528"/>
    <w:rsid w:val="00D0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None</AcquiredFrom>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29D56-A86C-472D-93F6-58B73FEC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Weekly_newsletter.dotx</Template>
  <TotalTime>67</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Owner</cp:lastModifiedBy>
  <cp:revision>13</cp:revision>
  <cp:lastPrinted>2008-09-26T23:14:00Z</cp:lastPrinted>
  <dcterms:created xsi:type="dcterms:W3CDTF">2020-02-26T21:46:00Z</dcterms:created>
  <dcterms:modified xsi:type="dcterms:W3CDTF">2020-02-27T15:32:00Z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